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A55575" w14:textId="77777777" w:rsidR="000E13FF" w:rsidRPr="0005698B" w:rsidRDefault="000E13FF" w:rsidP="0005698B">
      <w:pPr>
        <w:spacing w:line="480" w:lineRule="auto"/>
        <w:contextualSpacing/>
        <w:jc w:val="center"/>
        <w:rPr>
          <w:rFonts w:ascii="Times New Roman" w:hAnsi="Times New Roman" w:cs="Times New Roman"/>
          <w:sz w:val="24"/>
          <w:szCs w:val="24"/>
        </w:rPr>
      </w:pPr>
    </w:p>
    <w:p w14:paraId="1C9EACEE" w14:textId="77777777" w:rsidR="000E13FF" w:rsidRPr="0005698B" w:rsidRDefault="000E13FF" w:rsidP="0005698B">
      <w:pPr>
        <w:spacing w:line="480" w:lineRule="auto"/>
        <w:contextualSpacing/>
        <w:jc w:val="center"/>
        <w:rPr>
          <w:rFonts w:ascii="Times New Roman" w:hAnsi="Times New Roman" w:cs="Times New Roman"/>
          <w:sz w:val="24"/>
          <w:szCs w:val="24"/>
        </w:rPr>
      </w:pPr>
    </w:p>
    <w:p w14:paraId="1B2FFD37" w14:textId="77777777" w:rsidR="000E13FF" w:rsidRPr="0005698B" w:rsidRDefault="000E13FF" w:rsidP="0005698B">
      <w:pPr>
        <w:spacing w:line="480" w:lineRule="auto"/>
        <w:contextualSpacing/>
        <w:jc w:val="center"/>
        <w:rPr>
          <w:rFonts w:ascii="Times New Roman" w:hAnsi="Times New Roman" w:cs="Times New Roman"/>
          <w:sz w:val="24"/>
          <w:szCs w:val="24"/>
        </w:rPr>
      </w:pPr>
    </w:p>
    <w:p w14:paraId="198E8E4E" w14:textId="77777777" w:rsidR="000E13FF" w:rsidRPr="0005698B" w:rsidRDefault="000E13FF" w:rsidP="0005698B">
      <w:pPr>
        <w:spacing w:line="480" w:lineRule="auto"/>
        <w:contextualSpacing/>
        <w:jc w:val="center"/>
        <w:rPr>
          <w:rFonts w:ascii="Times New Roman" w:hAnsi="Times New Roman" w:cs="Times New Roman"/>
          <w:sz w:val="24"/>
          <w:szCs w:val="24"/>
        </w:rPr>
      </w:pPr>
    </w:p>
    <w:p w14:paraId="547D46B9" w14:textId="77777777" w:rsidR="000E13FF" w:rsidRPr="0005698B" w:rsidRDefault="000E13FF" w:rsidP="0005698B">
      <w:pPr>
        <w:spacing w:line="480" w:lineRule="auto"/>
        <w:contextualSpacing/>
        <w:jc w:val="center"/>
        <w:rPr>
          <w:rFonts w:ascii="Times New Roman" w:hAnsi="Times New Roman" w:cs="Times New Roman"/>
          <w:sz w:val="24"/>
          <w:szCs w:val="24"/>
        </w:rPr>
      </w:pPr>
    </w:p>
    <w:p w14:paraId="0E1D7EB6" w14:textId="77777777" w:rsidR="000E13FF" w:rsidRPr="0005698B" w:rsidRDefault="000E13FF" w:rsidP="0005698B">
      <w:pPr>
        <w:spacing w:line="480" w:lineRule="auto"/>
        <w:contextualSpacing/>
        <w:jc w:val="center"/>
        <w:rPr>
          <w:rFonts w:ascii="Times New Roman" w:hAnsi="Times New Roman" w:cs="Times New Roman"/>
          <w:sz w:val="24"/>
          <w:szCs w:val="24"/>
        </w:rPr>
      </w:pPr>
    </w:p>
    <w:p w14:paraId="47763D3D" w14:textId="77777777" w:rsidR="000E13FF" w:rsidRPr="0005698B" w:rsidRDefault="000E13FF" w:rsidP="0005698B">
      <w:pPr>
        <w:spacing w:line="480" w:lineRule="auto"/>
        <w:contextualSpacing/>
        <w:jc w:val="center"/>
        <w:rPr>
          <w:rFonts w:ascii="Times New Roman" w:hAnsi="Times New Roman" w:cs="Times New Roman"/>
          <w:sz w:val="24"/>
          <w:szCs w:val="24"/>
        </w:rPr>
      </w:pPr>
    </w:p>
    <w:p w14:paraId="22A7F9A0" w14:textId="77777777" w:rsidR="000E13FF" w:rsidRPr="0005698B" w:rsidRDefault="000E13FF" w:rsidP="0005698B">
      <w:pPr>
        <w:spacing w:line="480" w:lineRule="auto"/>
        <w:contextualSpacing/>
        <w:jc w:val="center"/>
        <w:rPr>
          <w:rFonts w:ascii="Times New Roman" w:hAnsi="Times New Roman" w:cs="Times New Roman"/>
          <w:sz w:val="24"/>
          <w:szCs w:val="24"/>
        </w:rPr>
      </w:pPr>
    </w:p>
    <w:p w14:paraId="6DE6E58C" w14:textId="77777777" w:rsidR="000E13FF" w:rsidRPr="0005698B" w:rsidRDefault="000E13FF" w:rsidP="0005698B">
      <w:pPr>
        <w:spacing w:line="480" w:lineRule="auto"/>
        <w:contextualSpacing/>
        <w:jc w:val="center"/>
        <w:rPr>
          <w:rFonts w:ascii="Times New Roman" w:hAnsi="Times New Roman" w:cs="Times New Roman"/>
          <w:sz w:val="24"/>
          <w:szCs w:val="24"/>
        </w:rPr>
      </w:pPr>
    </w:p>
    <w:p w14:paraId="1C9CE3CD" w14:textId="77777777" w:rsidR="000E13FF" w:rsidRPr="0005698B" w:rsidRDefault="000E13FF" w:rsidP="0005698B">
      <w:pPr>
        <w:spacing w:line="480" w:lineRule="auto"/>
        <w:contextualSpacing/>
        <w:jc w:val="center"/>
        <w:rPr>
          <w:rFonts w:ascii="Times New Roman" w:hAnsi="Times New Roman" w:cs="Times New Roman"/>
          <w:sz w:val="24"/>
          <w:szCs w:val="24"/>
        </w:rPr>
      </w:pPr>
    </w:p>
    <w:p w14:paraId="1819425A" w14:textId="77777777" w:rsidR="000E13FF" w:rsidRPr="0005698B" w:rsidRDefault="000E13FF" w:rsidP="0005698B">
      <w:pPr>
        <w:spacing w:line="480" w:lineRule="auto"/>
        <w:contextualSpacing/>
        <w:jc w:val="center"/>
        <w:rPr>
          <w:rFonts w:ascii="Times New Roman" w:hAnsi="Times New Roman" w:cs="Times New Roman"/>
          <w:sz w:val="24"/>
          <w:szCs w:val="24"/>
        </w:rPr>
      </w:pPr>
    </w:p>
    <w:p w14:paraId="1114BFB9" w14:textId="49DC00D8" w:rsidR="00263D36" w:rsidRPr="0005698B" w:rsidRDefault="00113661" w:rsidP="0005698B">
      <w:pPr>
        <w:spacing w:line="480" w:lineRule="auto"/>
        <w:contextualSpacing/>
        <w:jc w:val="center"/>
        <w:rPr>
          <w:rFonts w:ascii="Times New Roman" w:hAnsi="Times New Roman" w:cs="Times New Roman"/>
          <w:sz w:val="24"/>
          <w:szCs w:val="24"/>
        </w:rPr>
      </w:pPr>
      <w:r w:rsidRPr="0005698B">
        <w:rPr>
          <w:rFonts w:ascii="Times New Roman" w:hAnsi="Times New Roman" w:cs="Times New Roman"/>
          <w:sz w:val="24"/>
          <w:szCs w:val="24"/>
        </w:rPr>
        <w:t>CT Imaging of Renal Cell Carcinoma</w:t>
      </w:r>
    </w:p>
    <w:p w14:paraId="640BD7C6" w14:textId="579FC961" w:rsidR="00263D36" w:rsidRPr="0005698B" w:rsidRDefault="00113661" w:rsidP="0005698B">
      <w:pPr>
        <w:spacing w:line="480" w:lineRule="auto"/>
        <w:contextualSpacing/>
        <w:jc w:val="center"/>
        <w:rPr>
          <w:rFonts w:ascii="Times New Roman" w:hAnsi="Times New Roman" w:cs="Times New Roman"/>
          <w:sz w:val="24"/>
          <w:szCs w:val="24"/>
        </w:rPr>
      </w:pPr>
      <w:r w:rsidRPr="0005698B">
        <w:rPr>
          <w:rFonts w:ascii="Times New Roman" w:hAnsi="Times New Roman" w:cs="Times New Roman"/>
          <w:sz w:val="24"/>
          <w:szCs w:val="24"/>
        </w:rPr>
        <w:t>Name:</w:t>
      </w:r>
    </w:p>
    <w:p w14:paraId="403935D8" w14:textId="1BC718A8" w:rsidR="00E04BEF" w:rsidRPr="0005698B" w:rsidRDefault="00113661" w:rsidP="0005698B">
      <w:pPr>
        <w:spacing w:line="480" w:lineRule="auto"/>
        <w:contextualSpacing/>
        <w:jc w:val="center"/>
        <w:rPr>
          <w:rFonts w:ascii="Times New Roman" w:hAnsi="Times New Roman" w:cs="Times New Roman"/>
          <w:b/>
          <w:sz w:val="24"/>
          <w:szCs w:val="24"/>
        </w:rPr>
      </w:pPr>
      <w:r w:rsidRPr="0005698B">
        <w:rPr>
          <w:rFonts w:ascii="Times New Roman" w:hAnsi="Times New Roman" w:cs="Times New Roman"/>
          <w:sz w:val="24"/>
          <w:szCs w:val="24"/>
        </w:rPr>
        <w:t>College:</w:t>
      </w:r>
      <w:r w:rsidRPr="0005698B">
        <w:rPr>
          <w:rFonts w:ascii="Times New Roman" w:hAnsi="Times New Roman" w:cs="Times New Roman"/>
          <w:b/>
          <w:sz w:val="24"/>
          <w:szCs w:val="24"/>
        </w:rPr>
        <w:t xml:space="preserve"> </w:t>
      </w:r>
      <w:r w:rsidRPr="0005698B">
        <w:rPr>
          <w:rFonts w:ascii="Times New Roman" w:hAnsi="Times New Roman" w:cs="Times New Roman"/>
          <w:b/>
          <w:sz w:val="24"/>
          <w:szCs w:val="24"/>
        </w:rPr>
        <w:br w:type="page"/>
      </w:r>
    </w:p>
    <w:p w14:paraId="33F91A6F" w14:textId="0B07BADF" w:rsidR="00E04BEF" w:rsidRPr="0005698B" w:rsidRDefault="00113661" w:rsidP="0005698B">
      <w:pPr>
        <w:spacing w:line="480" w:lineRule="auto"/>
        <w:contextualSpacing/>
        <w:jc w:val="center"/>
        <w:rPr>
          <w:rFonts w:ascii="Times New Roman" w:hAnsi="Times New Roman" w:cs="Times New Roman"/>
          <w:sz w:val="24"/>
          <w:szCs w:val="24"/>
        </w:rPr>
      </w:pPr>
      <w:r w:rsidRPr="0005698B">
        <w:rPr>
          <w:rFonts w:ascii="Times New Roman" w:hAnsi="Times New Roman" w:cs="Times New Roman"/>
          <w:sz w:val="24"/>
          <w:szCs w:val="24"/>
        </w:rPr>
        <w:lastRenderedPageBreak/>
        <w:t xml:space="preserve">CT imaging of </w:t>
      </w:r>
      <w:r w:rsidR="00F72E77" w:rsidRPr="0005698B">
        <w:rPr>
          <w:rFonts w:ascii="Times New Roman" w:hAnsi="Times New Roman" w:cs="Times New Roman"/>
          <w:sz w:val="24"/>
          <w:szCs w:val="24"/>
        </w:rPr>
        <w:t xml:space="preserve">Renal Cell Carcinoma </w:t>
      </w:r>
      <w:r w:rsidR="00F22488" w:rsidRPr="0005698B">
        <w:rPr>
          <w:rFonts w:ascii="Times New Roman" w:hAnsi="Times New Roman" w:cs="Times New Roman"/>
          <w:sz w:val="24"/>
          <w:szCs w:val="24"/>
        </w:rPr>
        <w:t>(RCC)</w:t>
      </w:r>
    </w:p>
    <w:p w14:paraId="66FB252F" w14:textId="7A99F997" w:rsidR="00E04BEF" w:rsidRPr="0005698B" w:rsidRDefault="00043FF7" w:rsidP="0005698B">
      <w:pPr>
        <w:spacing w:line="480" w:lineRule="auto"/>
        <w:contextualSpacing/>
        <w:jc w:val="center"/>
        <w:rPr>
          <w:rFonts w:ascii="Times New Roman" w:hAnsi="Times New Roman" w:cs="Times New Roman"/>
          <w:b/>
          <w:sz w:val="24"/>
          <w:szCs w:val="24"/>
        </w:rPr>
      </w:pPr>
      <w:r w:rsidRPr="0005698B">
        <w:rPr>
          <w:rFonts w:ascii="Times New Roman" w:hAnsi="Times New Roman" w:cs="Times New Roman"/>
          <w:b/>
          <w:sz w:val="24"/>
          <w:szCs w:val="24"/>
        </w:rPr>
        <w:t>The</w:t>
      </w:r>
      <w:r w:rsidR="00072EA4" w:rsidRPr="0005698B">
        <w:rPr>
          <w:rFonts w:ascii="Times New Roman" w:hAnsi="Times New Roman" w:cs="Times New Roman"/>
          <w:b/>
          <w:sz w:val="24"/>
          <w:szCs w:val="24"/>
        </w:rPr>
        <w:t xml:space="preserve"> People It Affects</w:t>
      </w:r>
    </w:p>
    <w:p w14:paraId="2A9D587B" w14:textId="127FE554" w:rsidR="0043638C"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 xml:space="preserve">RCC </w:t>
      </w:r>
      <w:r w:rsidR="008A0112" w:rsidRPr="0005698B">
        <w:rPr>
          <w:rFonts w:ascii="Times New Roman" w:hAnsi="Times New Roman" w:cs="Times New Roman"/>
          <w:sz w:val="24"/>
          <w:szCs w:val="24"/>
        </w:rPr>
        <w:t xml:space="preserve">is one of the most prevalent </w:t>
      </w:r>
      <w:r w:rsidR="006824F6" w:rsidRPr="0005698B">
        <w:rPr>
          <w:rFonts w:ascii="Times New Roman" w:hAnsi="Times New Roman" w:cs="Times New Roman"/>
          <w:sz w:val="24"/>
          <w:szCs w:val="24"/>
        </w:rPr>
        <w:t xml:space="preserve">primary </w:t>
      </w:r>
      <w:r w:rsidR="008A0112" w:rsidRPr="0005698B">
        <w:rPr>
          <w:rFonts w:ascii="Times New Roman" w:hAnsi="Times New Roman" w:cs="Times New Roman"/>
          <w:sz w:val="24"/>
          <w:szCs w:val="24"/>
        </w:rPr>
        <w:t xml:space="preserve">kidney neoplasms that affect American adults. It notably accounts for three percent of adult tumors and ninety to </w:t>
      </w:r>
      <w:r w:rsidR="001836D2" w:rsidRPr="0005698B">
        <w:rPr>
          <w:rFonts w:ascii="Times New Roman" w:hAnsi="Times New Roman" w:cs="Times New Roman"/>
          <w:sz w:val="24"/>
          <w:szCs w:val="24"/>
        </w:rPr>
        <w:t>ninety-five</w:t>
      </w:r>
      <w:r w:rsidR="008A0112" w:rsidRPr="0005698B">
        <w:rPr>
          <w:rFonts w:ascii="Times New Roman" w:hAnsi="Times New Roman" w:cs="Times New Roman"/>
          <w:sz w:val="24"/>
          <w:szCs w:val="24"/>
        </w:rPr>
        <w:t xml:space="preserve"> of kidney tumors</w:t>
      </w:r>
      <w:r w:rsidRPr="0005698B">
        <w:rPr>
          <w:rFonts w:ascii="Times New Roman" w:hAnsi="Times New Roman" w:cs="Times New Roman"/>
          <w:sz w:val="24"/>
          <w:szCs w:val="24"/>
        </w:rPr>
        <w:t xml:space="preserve"> (</w:t>
      </w:r>
      <w:proofErr w:type="spellStart"/>
      <w:r w:rsidR="006A709C" w:rsidRPr="0005698B">
        <w:rPr>
          <w:rFonts w:ascii="Times New Roman" w:hAnsi="Times New Roman" w:cs="Times New Roman"/>
          <w:sz w:val="24"/>
          <w:szCs w:val="24"/>
        </w:rPr>
        <w:t>Leveridge</w:t>
      </w:r>
      <w:proofErr w:type="spellEnd"/>
      <w:r w:rsidR="006A709C" w:rsidRPr="0005698B">
        <w:rPr>
          <w:rFonts w:ascii="Times New Roman" w:hAnsi="Times New Roman" w:cs="Times New Roman"/>
          <w:sz w:val="24"/>
          <w:szCs w:val="24"/>
        </w:rPr>
        <w:t xml:space="preserve"> et al., 2010).</w:t>
      </w:r>
      <w:r w:rsidR="001836D2" w:rsidRPr="0005698B">
        <w:rPr>
          <w:rFonts w:ascii="Times New Roman" w:hAnsi="Times New Roman" w:cs="Times New Roman"/>
          <w:sz w:val="24"/>
          <w:szCs w:val="24"/>
        </w:rPr>
        <w:t xml:space="preserve"> </w:t>
      </w:r>
      <w:r w:rsidR="006824F6" w:rsidRPr="0005698B">
        <w:rPr>
          <w:rFonts w:ascii="Times New Roman" w:hAnsi="Times New Roman" w:cs="Times New Roman"/>
          <w:sz w:val="24"/>
          <w:szCs w:val="24"/>
        </w:rPr>
        <w:t xml:space="preserve">The ratio of male to women affected by RCC is 1.6:1, </w:t>
      </w:r>
      <w:r w:rsidR="009B7D74" w:rsidRPr="0005698B">
        <w:rPr>
          <w:rFonts w:ascii="Times New Roman" w:hAnsi="Times New Roman" w:cs="Times New Roman"/>
          <w:sz w:val="24"/>
          <w:szCs w:val="24"/>
        </w:rPr>
        <w:t>commonly</w:t>
      </w:r>
      <w:r w:rsidR="006824F6" w:rsidRPr="0005698B">
        <w:rPr>
          <w:rFonts w:ascii="Times New Roman" w:hAnsi="Times New Roman" w:cs="Times New Roman"/>
          <w:sz w:val="24"/>
          <w:szCs w:val="24"/>
        </w:rPr>
        <w:t xml:space="preserve"> </w:t>
      </w:r>
      <w:r w:rsidR="009B7D74" w:rsidRPr="0005698B">
        <w:rPr>
          <w:rFonts w:ascii="Times New Roman" w:hAnsi="Times New Roman" w:cs="Times New Roman"/>
          <w:sz w:val="24"/>
          <w:szCs w:val="24"/>
        </w:rPr>
        <w:t>occurring</w:t>
      </w:r>
      <w:r w:rsidR="006824F6" w:rsidRPr="0005698B">
        <w:rPr>
          <w:rFonts w:ascii="Times New Roman" w:hAnsi="Times New Roman" w:cs="Times New Roman"/>
          <w:sz w:val="24"/>
          <w:szCs w:val="24"/>
        </w:rPr>
        <w:t xml:space="preserve"> in patients aged 55years and above – the average age is 64years. By 2013, there were 65,160 new RCC cases reported, with 13,680 people succumbing to the disease in the US. On presentation, a quarter to a third of patient has a malignant disease that has </w:t>
      </w:r>
      <w:r w:rsidR="009B7D74" w:rsidRPr="0005698B">
        <w:rPr>
          <w:rFonts w:ascii="Times New Roman" w:hAnsi="Times New Roman" w:cs="Times New Roman"/>
          <w:sz w:val="24"/>
          <w:szCs w:val="24"/>
        </w:rPr>
        <w:t>metastasized</w:t>
      </w:r>
      <w:r w:rsidR="006824F6" w:rsidRPr="0005698B">
        <w:rPr>
          <w:rFonts w:ascii="Times New Roman" w:hAnsi="Times New Roman" w:cs="Times New Roman"/>
          <w:sz w:val="24"/>
          <w:szCs w:val="24"/>
        </w:rPr>
        <w:t xml:space="preserve">. Only 2% of presenting cases have bilateral disease. Recent years have seen the disease getting recognized in early </w:t>
      </w:r>
      <w:r w:rsidR="009B7D74" w:rsidRPr="0005698B">
        <w:rPr>
          <w:rFonts w:ascii="Times New Roman" w:hAnsi="Times New Roman" w:cs="Times New Roman"/>
          <w:sz w:val="24"/>
          <w:szCs w:val="24"/>
        </w:rPr>
        <w:t>stages</w:t>
      </w:r>
      <w:r w:rsidR="006824F6" w:rsidRPr="0005698B">
        <w:rPr>
          <w:rFonts w:ascii="Times New Roman" w:hAnsi="Times New Roman" w:cs="Times New Roman"/>
          <w:sz w:val="24"/>
          <w:szCs w:val="24"/>
        </w:rPr>
        <w:t xml:space="preserve">, possibly due to advancement in imaging techniques. The </w:t>
      </w:r>
      <w:r w:rsidR="009B7D74" w:rsidRPr="0005698B">
        <w:rPr>
          <w:rFonts w:ascii="Times New Roman" w:hAnsi="Times New Roman" w:cs="Times New Roman"/>
          <w:sz w:val="24"/>
          <w:szCs w:val="24"/>
        </w:rPr>
        <w:t>importance</w:t>
      </w:r>
      <w:r w:rsidR="006824F6" w:rsidRPr="0005698B">
        <w:rPr>
          <w:rFonts w:ascii="Times New Roman" w:hAnsi="Times New Roman" w:cs="Times New Roman"/>
          <w:sz w:val="24"/>
          <w:szCs w:val="24"/>
        </w:rPr>
        <w:t xml:space="preserve"> of </w:t>
      </w:r>
      <w:r w:rsidR="001836D2" w:rsidRPr="0005698B">
        <w:rPr>
          <w:rFonts w:ascii="Times New Roman" w:hAnsi="Times New Roman" w:cs="Times New Roman"/>
          <w:sz w:val="24"/>
          <w:szCs w:val="24"/>
        </w:rPr>
        <w:t xml:space="preserve">imaging in early and accurate detection, staging and </w:t>
      </w:r>
      <w:r w:rsidR="006824F6" w:rsidRPr="0005698B">
        <w:rPr>
          <w:rFonts w:ascii="Times New Roman" w:hAnsi="Times New Roman" w:cs="Times New Roman"/>
          <w:sz w:val="24"/>
          <w:szCs w:val="24"/>
        </w:rPr>
        <w:t>follow-up</w:t>
      </w:r>
      <w:r w:rsidR="001836D2" w:rsidRPr="0005698B">
        <w:rPr>
          <w:rFonts w:ascii="Times New Roman" w:hAnsi="Times New Roman" w:cs="Times New Roman"/>
          <w:sz w:val="24"/>
          <w:szCs w:val="24"/>
        </w:rPr>
        <w:t xml:space="preserve"> of the diseases continued to be demonstrated.</w:t>
      </w:r>
    </w:p>
    <w:p w14:paraId="1CCF74DB" w14:textId="0A6AF509" w:rsidR="00D769CA" w:rsidRPr="0005698B" w:rsidRDefault="00113661" w:rsidP="0005698B">
      <w:pPr>
        <w:spacing w:line="480" w:lineRule="auto"/>
        <w:contextualSpacing/>
        <w:jc w:val="center"/>
        <w:rPr>
          <w:rFonts w:ascii="Times New Roman" w:hAnsi="Times New Roman" w:cs="Times New Roman"/>
          <w:b/>
          <w:sz w:val="24"/>
          <w:szCs w:val="24"/>
        </w:rPr>
      </w:pPr>
      <w:r w:rsidRPr="0005698B">
        <w:rPr>
          <w:rFonts w:ascii="Times New Roman" w:hAnsi="Times New Roman" w:cs="Times New Roman"/>
          <w:b/>
          <w:sz w:val="24"/>
          <w:szCs w:val="24"/>
        </w:rPr>
        <w:t xml:space="preserve">Signs </w:t>
      </w:r>
      <w:r w:rsidR="00F22488" w:rsidRPr="0005698B">
        <w:rPr>
          <w:rFonts w:ascii="Times New Roman" w:hAnsi="Times New Roman" w:cs="Times New Roman"/>
          <w:b/>
          <w:sz w:val="24"/>
          <w:szCs w:val="24"/>
        </w:rPr>
        <w:t>and</w:t>
      </w:r>
      <w:r w:rsidRPr="0005698B">
        <w:rPr>
          <w:rFonts w:ascii="Times New Roman" w:hAnsi="Times New Roman" w:cs="Times New Roman"/>
          <w:b/>
          <w:sz w:val="24"/>
          <w:szCs w:val="24"/>
        </w:rPr>
        <w:t xml:space="preserve"> Symptoms</w:t>
      </w:r>
    </w:p>
    <w:p w14:paraId="26216B0F" w14:textId="4404285D" w:rsidR="00072EA4"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RCC</w:t>
      </w:r>
      <w:r w:rsidR="00D769CA" w:rsidRPr="0005698B">
        <w:rPr>
          <w:rFonts w:ascii="Times New Roman" w:hAnsi="Times New Roman" w:cs="Times New Roman"/>
          <w:sz w:val="24"/>
          <w:szCs w:val="24"/>
        </w:rPr>
        <w:t xml:space="preserve"> </w:t>
      </w:r>
      <w:r w:rsidR="00126E5C" w:rsidRPr="0005698B">
        <w:rPr>
          <w:rFonts w:ascii="Times New Roman" w:hAnsi="Times New Roman" w:cs="Times New Roman"/>
          <w:sz w:val="24"/>
          <w:szCs w:val="24"/>
        </w:rPr>
        <w:t xml:space="preserve">tends to remain clinically undetectable for most of its course. Only ten percent of the presenting </w:t>
      </w:r>
      <w:r w:rsidR="00B96386" w:rsidRPr="0005698B">
        <w:rPr>
          <w:rFonts w:ascii="Times New Roman" w:hAnsi="Times New Roman" w:cs="Times New Roman"/>
          <w:sz w:val="24"/>
          <w:szCs w:val="24"/>
        </w:rPr>
        <w:t>patients</w:t>
      </w:r>
      <w:r w:rsidR="00126E5C" w:rsidRPr="0005698B">
        <w:rPr>
          <w:rFonts w:ascii="Times New Roman" w:hAnsi="Times New Roman" w:cs="Times New Roman"/>
          <w:sz w:val="24"/>
          <w:szCs w:val="24"/>
        </w:rPr>
        <w:t xml:space="preserve"> have the disease’s classic triad of a flank/abdominal mass, </w:t>
      </w:r>
      <w:r w:rsidR="00456E93" w:rsidRPr="0005698B">
        <w:rPr>
          <w:rFonts w:ascii="Times New Roman" w:hAnsi="Times New Roman" w:cs="Times New Roman"/>
          <w:sz w:val="24"/>
          <w:szCs w:val="24"/>
        </w:rPr>
        <w:t>hematuria</w:t>
      </w:r>
      <w:r w:rsidR="00D769CA" w:rsidRPr="0005698B">
        <w:rPr>
          <w:rFonts w:ascii="Times New Roman" w:hAnsi="Times New Roman" w:cs="Times New Roman"/>
          <w:sz w:val="24"/>
          <w:szCs w:val="24"/>
        </w:rPr>
        <w:t>,</w:t>
      </w:r>
      <w:r w:rsidR="00126E5C" w:rsidRPr="0005698B">
        <w:rPr>
          <w:rFonts w:ascii="Times New Roman" w:hAnsi="Times New Roman" w:cs="Times New Roman"/>
          <w:sz w:val="24"/>
          <w:szCs w:val="24"/>
        </w:rPr>
        <w:t xml:space="preserve"> </w:t>
      </w:r>
      <w:r w:rsidR="00B96386" w:rsidRPr="0005698B">
        <w:rPr>
          <w:rFonts w:ascii="Times New Roman" w:hAnsi="Times New Roman" w:cs="Times New Roman"/>
          <w:sz w:val="24"/>
          <w:szCs w:val="24"/>
        </w:rPr>
        <w:t>and flank</w:t>
      </w:r>
      <w:r w:rsidR="00126E5C" w:rsidRPr="0005698B">
        <w:rPr>
          <w:rFonts w:ascii="Times New Roman" w:hAnsi="Times New Roman" w:cs="Times New Roman"/>
          <w:sz w:val="24"/>
          <w:szCs w:val="24"/>
        </w:rPr>
        <w:t xml:space="preserve">/abdominal </w:t>
      </w:r>
      <w:r w:rsidR="00D769CA" w:rsidRPr="0005698B">
        <w:rPr>
          <w:rFonts w:ascii="Times New Roman" w:hAnsi="Times New Roman" w:cs="Times New Roman"/>
          <w:sz w:val="24"/>
          <w:szCs w:val="24"/>
        </w:rPr>
        <w:t>pain</w:t>
      </w:r>
      <w:r w:rsidR="00126E5C" w:rsidRPr="0005698B">
        <w:rPr>
          <w:rFonts w:ascii="Times New Roman" w:hAnsi="Times New Roman" w:cs="Times New Roman"/>
          <w:sz w:val="24"/>
          <w:szCs w:val="24"/>
        </w:rPr>
        <w:t xml:space="preserve">. </w:t>
      </w:r>
      <w:r w:rsidR="00D769CA" w:rsidRPr="0005698B">
        <w:rPr>
          <w:rFonts w:ascii="Times New Roman" w:hAnsi="Times New Roman" w:cs="Times New Roman"/>
          <w:sz w:val="24"/>
          <w:szCs w:val="24"/>
        </w:rPr>
        <w:t xml:space="preserve">The presence of this triad of </w:t>
      </w:r>
      <w:r w:rsidR="00456E93" w:rsidRPr="0005698B">
        <w:rPr>
          <w:rFonts w:ascii="Times New Roman" w:hAnsi="Times New Roman" w:cs="Times New Roman"/>
          <w:sz w:val="24"/>
          <w:szCs w:val="24"/>
        </w:rPr>
        <w:t>signs</w:t>
      </w:r>
      <w:r w:rsidR="00B96386" w:rsidRPr="0005698B">
        <w:rPr>
          <w:rFonts w:ascii="Times New Roman" w:hAnsi="Times New Roman" w:cs="Times New Roman"/>
          <w:sz w:val="24"/>
          <w:szCs w:val="24"/>
        </w:rPr>
        <w:t xml:space="preserve"> indicates advanced disease. T</w:t>
      </w:r>
      <w:r w:rsidR="00500E2E" w:rsidRPr="0005698B">
        <w:rPr>
          <w:rFonts w:ascii="Times New Roman" w:hAnsi="Times New Roman" w:cs="Times New Roman"/>
          <w:sz w:val="24"/>
          <w:szCs w:val="24"/>
        </w:rPr>
        <w:t>wenty-five</w:t>
      </w:r>
      <w:r w:rsidR="00456E93" w:rsidRPr="0005698B">
        <w:rPr>
          <w:rFonts w:ascii="Times New Roman" w:hAnsi="Times New Roman" w:cs="Times New Roman"/>
          <w:sz w:val="24"/>
          <w:szCs w:val="24"/>
        </w:rPr>
        <w:t xml:space="preserve"> to </w:t>
      </w:r>
      <w:r w:rsidR="00B95263" w:rsidRPr="0005698B">
        <w:rPr>
          <w:rFonts w:ascii="Times New Roman" w:hAnsi="Times New Roman" w:cs="Times New Roman"/>
          <w:sz w:val="24"/>
          <w:szCs w:val="24"/>
        </w:rPr>
        <w:t>thirty</w:t>
      </w:r>
      <w:r w:rsidR="00456E93" w:rsidRPr="0005698B">
        <w:rPr>
          <w:rFonts w:ascii="Times New Roman" w:hAnsi="Times New Roman" w:cs="Times New Roman"/>
          <w:sz w:val="24"/>
          <w:szCs w:val="24"/>
        </w:rPr>
        <w:t xml:space="preserve"> percent of </w:t>
      </w:r>
      <w:r w:rsidR="00D50540" w:rsidRPr="0005698B">
        <w:rPr>
          <w:rFonts w:ascii="Times New Roman" w:hAnsi="Times New Roman" w:cs="Times New Roman"/>
          <w:sz w:val="24"/>
          <w:szCs w:val="24"/>
        </w:rPr>
        <w:t>patients</w:t>
      </w:r>
      <w:r w:rsidR="00456E93" w:rsidRPr="0005698B">
        <w:rPr>
          <w:rFonts w:ascii="Times New Roman" w:hAnsi="Times New Roman" w:cs="Times New Roman"/>
          <w:sz w:val="24"/>
          <w:szCs w:val="24"/>
        </w:rPr>
        <w:t xml:space="preserve"> presenting with the d</w:t>
      </w:r>
      <w:r w:rsidR="00D50540" w:rsidRPr="0005698B">
        <w:rPr>
          <w:rFonts w:ascii="Times New Roman" w:hAnsi="Times New Roman" w:cs="Times New Roman"/>
          <w:sz w:val="24"/>
          <w:szCs w:val="24"/>
        </w:rPr>
        <w:t xml:space="preserve">isease </w:t>
      </w:r>
      <w:r w:rsidR="00456E93" w:rsidRPr="0005698B">
        <w:rPr>
          <w:rFonts w:ascii="Times New Roman" w:hAnsi="Times New Roman" w:cs="Times New Roman"/>
          <w:sz w:val="24"/>
          <w:szCs w:val="24"/>
        </w:rPr>
        <w:t xml:space="preserve">are asymptomatic, and their </w:t>
      </w:r>
      <w:r w:rsidRPr="0005698B">
        <w:rPr>
          <w:rFonts w:ascii="Times New Roman" w:hAnsi="Times New Roman" w:cs="Times New Roman"/>
          <w:sz w:val="24"/>
          <w:szCs w:val="24"/>
        </w:rPr>
        <w:t>RCC</w:t>
      </w:r>
      <w:r w:rsidR="00456E93" w:rsidRPr="0005698B">
        <w:rPr>
          <w:rFonts w:ascii="Times New Roman" w:hAnsi="Times New Roman" w:cs="Times New Roman"/>
          <w:sz w:val="24"/>
          <w:szCs w:val="24"/>
        </w:rPr>
        <w:t xml:space="preserve">s are only </w:t>
      </w:r>
      <w:r w:rsidR="00D50540" w:rsidRPr="0005698B">
        <w:rPr>
          <w:rFonts w:ascii="Times New Roman" w:hAnsi="Times New Roman" w:cs="Times New Roman"/>
          <w:sz w:val="24"/>
          <w:szCs w:val="24"/>
        </w:rPr>
        <w:t>incidentally</w:t>
      </w:r>
      <w:r w:rsidR="00456E93" w:rsidRPr="0005698B">
        <w:rPr>
          <w:rFonts w:ascii="Times New Roman" w:hAnsi="Times New Roman" w:cs="Times New Roman"/>
          <w:sz w:val="24"/>
          <w:szCs w:val="24"/>
        </w:rPr>
        <w:t xml:space="preserve"> found during radiological studies (</w:t>
      </w:r>
      <w:r w:rsidR="000C0F02" w:rsidRPr="0005698B">
        <w:rPr>
          <w:rFonts w:ascii="Times New Roman" w:hAnsi="Times New Roman" w:cs="Times New Roman"/>
          <w:sz w:val="24"/>
          <w:szCs w:val="24"/>
        </w:rPr>
        <w:t>Lane et al., 2015).</w:t>
      </w:r>
      <w:r w:rsidR="00456E93" w:rsidRPr="0005698B">
        <w:rPr>
          <w:rFonts w:ascii="Times New Roman" w:hAnsi="Times New Roman" w:cs="Times New Roman"/>
          <w:sz w:val="24"/>
          <w:szCs w:val="24"/>
        </w:rPr>
        <w:t xml:space="preserve"> </w:t>
      </w:r>
    </w:p>
    <w:p w14:paraId="6D24BCFE" w14:textId="07AB11CE" w:rsidR="00072EA4"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According to Lane et al., (2015), t</w:t>
      </w:r>
      <w:r w:rsidR="00456E93" w:rsidRPr="0005698B">
        <w:rPr>
          <w:rFonts w:ascii="Times New Roman" w:hAnsi="Times New Roman" w:cs="Times New Roman"/>
          <w:sz w:val="24"/>
          <w:szCs w:val="24"/>
        </w:rPr>
        <w:t xml:space="preserve">he </w:t>
      </w:r>
      <w:r w:rsidR="001D0BAE" w:rsidRPr="0005698B">
        <w:rPr>
          <w:rFonts w:ascii="Times New Roman" w:hAnsi="Times New Roman" w:cs="Times New Roman"/>
          <w:sz w:val="24"/>
          <w:szCs w:val="24"/>
        </w:rPr>
        <w:t xml:space="preserve">frequencies of these classic triad </w:t>
      </w:r>
      <w:r w:rsidR="0005698B" w:rsidRPr="0005698B">
        <w:rPr>
          <w:rFonts w:ascii="Times New Roman" w:hAnsi="Times New Roman" w:cs="Times New Roman"/>
          <w:sz w:val="24"/>
          <w:szCs w:val="24"/>
        </w:rPr>
        <w:t>s</w:t>
      </w:r>
      <w:r w:rsidR="001D0BAE" w:rsidRPr="0005698B">
        <w:rPr>
          <w:rFonts w:ascii="Times New Roman" w:hAnsi="Times New Roman" w:cs="Times New Roman"/>
          <w:sz w:val="24"/>
          <w:szCs w:val="24"/>
        </w:rPr>
        <w:t xml:space="preserve">igns individually occurring are </w:t>
      </w:r>
      <w:r w:rsidR="00456E93" w:rsidRPr="0005698B">
        <w:rPr>
          <w:rFonts w:ascii="Times New Roman" w:hAnsi="Times New Roman" w:cs="Times New Roman"/>
          <w:sz w:val="24"/>
          <w:szCs w:val="24"/>
        </w:rPr>
        <w:t>a palpable mass in the abdomen or flank – 25%; Flank pain – 40%; Hematuria – 40%.</w:t>
      </w:r>
      <w:r w:rsidR="00500E2E" w:rsidRPr="0005698B">
        <w:rPr>
          <w:rFonts w:ascii="Times New Roman" w:hAnsi="Times New Roman" w:cs="Times New Roman"/>
          <w:sz w:val="24"/>
          <w:szCs w:val="24"/>
        </w:rPr>
        <w:t xml:space="preserve"> </w:t>
      </w:r>
      <w:r w:rsidR="00D769CA" w:rsidRPr="0005698B">
        <w:rPr>
          <w:rFonts w:ascii="Times New Roman" w:hAnsi="Times New Roman" w:cs="Times New Roman"/>
          <w:sz w:val="24"/>
          <w:szCs w:val="24"/>
        </w:rPr>
        <w:t xml:space="preserve">Other signs and </w:t>
      </w:r>
      <w:r w:rsidR="00500E2E" w:rsidRPr="0005698B">
        <w:rPr>
          <w:rFonts w:ascii="Times New Roman" w:hAnsi="Times New Roman" w:cs="Times New Roman"/>
          <w:sz w:val="24"/>
          <w:szCs w:val="24"/>
        </w:rPr>
        <w:t xml:space="preserve">symptomatology </w:t>
      </w:r>
      <w:r w:rsidR="00D769CA" w:rsidRPr="0005698B">
        <w:rPr>
          <w:rFonts w:ascii="Times New Roman" w:hAnsi="Times New Roman" w:cs="Times New Roman"/>
          <w:sz w:val="24"/>
          <w:szCs w:val="24"/>
        </w:rPr>
        <w:t xml:space="preserve">associated with the disease </w:t>
      </w:r>
      <w:r w:rsidR="00500E2E" w:rsidRPr="0005698B">
        <w:rPr>
          <w:rFonts w:ascii="Times New Roman" w:hAnsi="Times New Roman" w:cs="Times New Roman"/>
          <w:sz w:val="24"/>
          <w:szCs w:val="24"/>
        </w:rPr>
        <w:t xml:space="preserve">include manifestations of </w:t>
      </w:r>
      <w:proofErr w:type="spellStart"/>
      <w:r w:rsidR="00500E2E" w:rsidRPr="0005698B">
        <w:rPr>
          <w:rFonts w:ascii="Times New Roman" w:hAnsi="Times New Roman" w:cs="Times New Roman"/>
          <w:sz w:val="24"/>
          <w:szCs w:val="24"/>
        </w:rPr>
        <w:t>hypercalcemia</w:t>
      </w:r>
      <w:proofErr w:type="spellEnd"/>
      <w:r w:rsidR="00500E2E" w:rsidRPr="0005698B">
        <w:rPr>
          <w:rFonts w:ascii="Times New Roman" w:hAnsi="Times New Roman" w:cs="Times New Roman"/>
          <w:sz w:val="24"/>
          <w:szCs w:val="24"/>
        </w:rPr>
        <w:t xml:space="preserve"> (5%); hypertension (20%); fever (20%); weight loss (33%); malaise; night sweats; and </w:t>
      </w:r>
      <w:proofErr w:type="spellStart"/>
      <w:r w:rsidR="00500E2E" w:rsidRPr="0005698B">
        <w:rPr>
          <w:rFonts w:ascii="Times New Roman" w:hAnsi="Times New Roman" w:cs="Times New Roman"/>
          <w:sz w:val="24"/>
          <w:szCs w:val="24"/>
        </w:rPr>
        <w:t>varicoceles</w:t>
      </w:r>
      <w:proofErr w:type="spellEnd"/>
      <w:r w:rsidR="00500E2E" w:rsidRPr="0005698B">
        <w:rPr>
          <w:rFonts w:ascii="Times New Roman" w:hAnsi="Times New Roman" w:cs="Times New Roman"/>
          <w:sz w:val="24"/>
          <w:szCs w:val="24"/>
        </w:rPr>
        <w:t xml:space="preserve"> (2% of presenting males) – </w:t>
      </w:r>
      <w:r w:rsidR="00E07590" w:rsidRPr="0005698B">
        <w:rPr>
          <w:rFonts w:ascii="Times New Roman" w:hAnsi="Times New Roman" w:cs="Times New Roman"/>
          <w:sz w:val="24"/>
          <w:szCs w:val="24"/>
        </w:rPr>
        <w:t>with the usual location being the left side due to testicular obstruction caused by the neoplasm.</w:t>
      </w:r>
    </w:p>
    <w:p w14:paraId="56EF6C77" w14:textId="1B464261" w:rsidR="00500E2E"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lastRenderedPageBreak/>
        <w:t xml:space="preserve">RCC is </w:t>
      </w:r>
      <w:r w:rsidR="006A5138" w:rsidRPr="0005698B">
        <w:rPr>
          <w:rFonts w:ascii="Times New Roman" w:hAnsi="Times New Roman" w:cs="Times New Roman"/>
          <w:sz w:val="24"/>
          <w:szCs w:val="24"/>
        </w:rPr>
        <w:t xml:space="preserve">both a </w:t>
      </w:r>
      <w:r w:rsidRPr="0005698B">
        <w:rPr>
          <w:rFonts w:ascii="Times New Roman" w:hAnsi="Times New Roman" w:cs="Times New Roman"/>
          <w:sz w:val="24"/>
          <w:szCs w:val="24"/>
        </w:rPr>
        <w:t xml:space="preserve">challenging and unique </w:t>
      </w:r>
      <w:r w:rsidR="006A5138" w:rsidRPr="0005698B">
        <w:rPr>
          <w:rFonts w:ascii="Times New Roman" w:hAnsi="Times New Roman" w:cs="Times New Roman"/>
          <w:sz w:val="24"/>
          <w:szCs w:val="24"/>
        </w:rPr>
        <w:t xml:space="preserve">neoplasm because it is frequently associated with the occurrence of numerous </w:t>
      </w:r>
      <w:proofErr w:type="spellStart"/>
      <w:r w:rsidR="006A5138" w:rsidRPr="0005698B">
        <w:rPr>
          <w:rFonts w:ascii="Times New Roman" w:hAnsi="Times New Roman" w:cs="Times New Roman"/>
          <w:sz w:val="24"/>
          <w:szCs w:val="24"/>
        </w:rPr>
        <w:t>paraneoplastic</w:t>
      </w:r>
      <w:proofErr w:type="spellEnd"/>
      <w:r w:rsidR="006A5138" w:rsidRPr="0005698B">
        <w:rPr>
          <w:rFonts w:ascii="Times New Roman" w:hAnsi="Times New Roman" w:cs="Times New Roman"/>
          <w:sz w:val="24"/>
          <w:szCs w:val="24"/>
        </w:rPr>
        <w:t xml:space="preserve"> syndromes such as the Stauffer syndrome (</w:t>
      </w:r>
      <w:r w:rsidRPr="0005698B">
        <w:rPr>
          <w:rFonts w:ascii="Times New Roman" w:hAnsi="Times New Roman" w:cs="Times New Roman"/>
          <w:sz w:val="24"/>
          <w:szCs w:val="24"/>
        </w:rPr>
        <w:t>non-</w:t>
      </w:r>
      <w:r w:rsidR="00F16519" w:rsidRPr="0005698B">
        <w:rPr>
          <w:rFonts w:ascii="Times New Roman" w:hAnsi="Times New Roman" w:cs="Times New Roman"/>
          <w:sz w:val="24"/>
          <w:szCs w:val="24"/>
        </w:rPr>
        <w:t>metastatic</w:t>
      </w:r>
      <w:r w:rsidRPr="0005698B">
        <w:rPr>
          <w:rFonts w:ascii="Times New Roman" w:hAnsi="Times New Roman" w:cs="Times New Roman"/>
          <w:sz w:val="24"/>
          <w:szCs w:val="24"/>
        </w:rPr>
        <w:t xml:space="preserve"> hepatic dysfunction</w:t>
      </w:r>
      <w:r w:rsidR="006A5138" w:rsidRPr="0005698B">
        <w:rPr>
          <w:rFonts w:ascii="Times New Roman" w:hAnsi="Times New Roman" w:cs="Times New Roman"/>
          <w:sz w:val="24"/>
          <w:szCs w:val="24"/>
        </w:rPr>
        <w:t xml:space="preserve">), </w:t>
      </w:r>
      <w:proofErr w:type="spellStart"/>
      <w:r w:rsidR="00F16519" w:rsidRPr="0005698B">
        <w:rPr>
          <w:rFonts w:ascii="Times New Roman" w:hAnsi="Times New Roman" w:cs="Times New Roman"/>
          <w:sz w:val="24"/>
          <w:szCs w:val="24"/>
        </w:rPr>
        <w:t>erythrocytosis</w:t>
      </w:r>
      <w:proofErr w:type="spellEnd"/>
      <w:r w:rsidRPr="0005698B">
        <w:rPr>
          <w:rFonts w:ascii="Times New Roman" w:hAnsi="Times New Roman" w:cs="Times New Roman"/>
          <w:sz w:val="24"/>
          <w:szCs w:val="24"/>
        </w:rPr>
        <w:t xml:space="preserve">, and </w:t>
      </w:r>
      <w:proofErr w:type="spellStart"/>
      <w:r w:rsidR="00DB2DA0" w:rsidRPr="0005698B">
        <w:rPr>
          <w:rFonts w:ascii="Times New Roman" w:hAnsi="Times New Roman" w:cs="Times New Roman"/>
          <w:sz w:val="24"/>
          <w:szCs w:val="24"/>
        </w:rPr>
        <w:t>hypercalcemia</w:t>
      </w:r>
      <w:proofErr w:type="spellEnd"/>
      <w:r w:rsidRPr="0005698B">
        <w:rPr>
          <w:rFonts w:ascii="Times New Roman" w:hAnsi="Times New Roman" w:cs="Times New Roman"/>
          <w:sz w:val="24"/>
          <w:szCs w:val="24"/>
        </w:rPr>
        <w:t xml:space="preserve">. Other conditions </w:t>
      </w:r>
      <w:r w:rsidR="00F16519" w:rsidRPr="0005698B">
        <w:rPr>
          <w:rFonts w:ascii="Times New Roman" w:hAnsi="Times New Roman" w:cs="Times New Roman"/>
          <w:sz w:val="24"/>
          <w:szCs w:val="24"/>
        </w:rPr>
        <w:t>associated</w:t>
      </w:r>
      <w:r w:rsidRPr="0005698B">
        <w:rPr>
          <w:rFonts w:ascii="Times New Roman" w:hAnsi="Times New Roman" w:cs="Times New Roman"/>
          <w:sz w:val="24"/>
          <w:szCs w:val="24"/>
        </w:rPr>
        <w:t xml:space="preserve"> with RCC include increased erythrocyte sedimentation rate, </w:t>
      </w:r>
      <w:r w:rsidR="00F16519" w:rsidRPr="0005698B">
        <w:rPr>
          <w:rFonts w:ascii="Times New Roman" w:hAnsi="Times New Roman" w:cs="Times New Roman"/>
          <w:sz w:val="24"/>
          <w:szCs w:val="24"/>
        </w:rPr>
        <w:t>weight</w:t>
      </w:r>
      <w:r w:rsidRPr="0005698B">
        <w:rPr>
          <w:rFonts w:ascii="Times New Roman" w:hAnsi="Times New Roman" w:cs="Times New Roman"/>
          <w:sz w:val="24"/>
          <w:szCs w:val="24"/>
        </w:rPr>
        <w:t xml:space="preserve"> loss, </w:t>
      </w:r>
      <w:proofErr w:type="spellStart"/>
      <w:r w:rsidRPr="0005698B">
        <w:rPr>
          <w:rFonts w:ascii="Times New Roman" w:hAnsi="Times New Roman" w:cs="Times New Roman"/>
          <w:sz w:val="24"/>
          <w:szCs w:val="24"/>
        </w:rPr>
        <w:t>dermatomyositis</w:t>
      </w:r>
      <w:proofErr w:type="spellEnd"/>
      <w:r w:rsidRPr="0005698B">
        <w:rPr>
          <w:rFonts w:ascii="Times New Roman" w:hAnsi="Times New Roman" w:cs="Times New Roman"/>
          <w:sz w:val="24"/>
          <w:szCs w:val="24"/>
        </w:rPr>
        <w:t xml:space="preserve">, cachexia, fever, </w:t>
      </w:r>
      <w:r w:rsidR="00F16519" w:rsidRPr="0005698B">
        <w:rPr>
          <w:rFonts w:ascii="Times New Roman" w:hAnsi="Times New Roman" w:cs="Times New Roman"/>
          <w:sz w:val="24"/>
          <w:szCs w:val="24"/>
        </w:rPr>
        <w:t>anemia</w:t>
      </w:r>
      <w:r w:rsidRPr="0005698B">
        <w:rPr>
          <w:rFonts w:ascii="Times New Roman" w:hAnsi="Times New Roman" w:cs="Times New Roman"/>
          <w:sz w:val="24"/>
          <w:szCs w:val="24"/>
        </w:rPr>
        <w:t xml:space="preserve">, amyloidosis, and </w:t>
      </w:r>
      <w:proofErr w:type="spellStart"/>
      <w:r w:rsidR="00F16519" w:rsidRPr="0005698B">
        <w:rPr>
          <w:rFonts w:ascii="Times New Roman" w:hAnsi="Times New Roman" w:cs="Times New Roman"/>
          <w:sz w:val="24"/>
          <w:szCs w:val="24"/>
        </w:rPr>
        <w:t>polyneuromyopathy</w:t>
      </w:r>
      <w:proofErr w:type="spellEnd"/>
      <w:r w:rsidRPr="0005698B">
        <w:rPr>
          <w:rFonts w:ascii="Times New Roman" w:hAnsi="Times New Roman" w:cs="Times New Roman"/>
          <w:sz w:val="24"/>
          <w:szCs w:val="24"/>
        </w:rPr>
        <w:t>.</w:t>
      </w:r>
      <w:r w:rsidR="006A5138" w:rsidRPr="0005698B">
        <w:rPr>
          <w:rFonts w:ascii="Times New Roman" w:hAnsi="Times New Roman" w:cs="Times New Roman"/>
          <w:sz w:val="24"/>
          <w:szCs w:val="24"/>
        </w:rPr>
        <w:t xml:space="preserve"> Neoplasm </w:t>
      </w:r>
      <w:r w:rsidR="006F5706" w:rsidRPr="0005698B">
        <w:rPr>
          <w:rFonts w:ascii="Times New Roman" w:hAnsi="Times New Roman" w:cs="Times New Roman"/>
          <w:sz w:val="24"/>
          <w:szCs w:val="24"/>
        </w:rPr>
        <w:t>released</w:t>
      </w:r>
      <w:r w:rsidR="006A5138" w:rsidRPr="0005698B">
        <w:rPr>
          <w:rFonts w:ascii="Times New Roman" w:hAnsi="Times New Roman" w:cs="Times New Roman"/>
          <w:sz w:val="24"/>
          <w:szCs w:val="24"/>
        </w:rPr>
        <w:t xml:space="preserve"> </w:t>
      </w:r>
      <w:proofErr w:type="gramStart"/>
      <w:r w:rsidR="006A5138" w:rsidRPr="0005698B">
        <w:rPr>
          <w:rFonts w:ascii="Times New Roman" w:hAnsi="Times New Roman" w:cs="Times New Roman"/>
          <w:sz w:val="24"/>
          <w:szCs w:val="24"/>
        </w:rPr>
        <w:t>cytokines,</w:t>
      </w:r>
      <w:proofErr w:type="gramEnd"/>
      <w:r w:rsidR="006A5138" w:rsidRPr="0005698B">
        <w:rPr>
          <w:rFonts w:ascii="Times New Roman" w:hAnsi="Times New Roman" w:cs="Times New Roman"/>
          <w:sz w:val="24"/>
          <w:szCs w:val="24"/>
        </w:rPr>
        <w:t xml:space="preserve"> including nitric </w:t>
      </w:r>
      <w:r w:rsidR="0005698B" w:rsidRPr="0005698B">
        <w:rPr>
          <w:rFonts w:ascii="Times New Roman" w:hAnsi="Times New Roman" w:cs="Times New Roman"/>
          <w:sz w:val="24"/>
          <w:szCs w:val="24"/>
        </w:rPr>
        <w:t>oxide (</w:t>
      </w:r>
      <w:r w:rsidR="006A5138" w:rsidRPr="0005698B">
        <w:rPr>
          <w:rFonts w:ascii="Times New Roman" w:hAnsi="Times New Roman" w:cs="Times New Roman"/>
          <w:sz w:val="24"/>
          <w:szCs w:val="24"/>
        </w:rPr>
        <w:t xml:space="preserve">NO), erythropoietin (EPO) and IL-6 have been implicated to be responsible for the </w:t>
      </w:r>
      <w:proofErr w:type="spellStart"/>
      <w:r w:rsidR="006F5706" w:rsidRPr="0005698B">
        <w:rPr>
          <w:rFonts w:ascii="Times New Roman" w:hAnsi="Times New Roman" w:cs="Times New Roman"/>
          <w:sz w:val="24"/>
          <w:szCs w:val="24"/>
        </w:rPr>
        <w:t>paraneoplastic</w:t>
      </w:r>
      <w:proofErr w:type="spellEnd"/>
      <w:r w:rsidR="006A5138" w:rsidRPr="0005698B">
        <w:rPr>
          <w:rFonts w:ascii="Times New Roman" w:hAnsi="Times New Roman" w:cs="Times New Roman"/>
          <w:sz w:val="24"/>
          <w:szCs w:val="24"/>
        </w:rPr>
        <w:t xml:space="preserve"> conditions observed.</w:t>
      </w:r>
    </w:p>
    <w:p w14:paraId="11E3D889" w14:textId="69A78808" w:rsidR="00D769CA" w:rsidRPr="0005698B" w:rsidRDefault="00113661" w:rsidP="0005698B">
      <w:pPr>
        <w:spacing w:line="480" w:lineRule="auto"/>
        <w:contextualSpacing/>
        <w:jc w:val="center"/>
        <w:rPr>
          <w:rFonts w:ascii="Times New Roman" w:hAnsi="Times New Roman" w:cs="Times New Roman"/>
          <w:b/>
          <w:sz w:val="24"/>
          <w:szCs w:val="24"/>
        </w:rPr>
      </w:pPr>
      <w:r w:rsidRPr="0005698B">
        <w:rPr>
          <w:rFonts w:ascii="Times New Roman" w:hAnsi="Times New Roman" w:cs="Times New Roman"/>
          <w:b/>
          <w:sz w:val="24"/>
          <w:szCs w:val="24"/>
        </w:rPr>
        <w:t>Diagnosis</w:t>
      </w:r>
    </w:p>
    <w:p w14:paraId="40463764" w14:textId="00E73342" w:rsidR="00072EA4"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 xml:space="preserve">Physical examination studies approximate that up to 30% of </w:t>
      </w:r>
      <w:r w:rsidR="008A2081" w:rsidRPr="0005698B">
        <w:rPr>
          <w:rFonts w:ascii="Times New Roman" w:hAnsi="Times New Roman" w:cs="Times New Roman"/>
          <w:sz w:val="24"/>
          <w:szCs w:val="24"/>
        </w:rPr>
        <w:t>patients</w:t>
      </w:r>
      <w:r w:rsidRPr="0005698B">
        <w:rPr>
          <w:rFonts w:ascii="Times New Roman" w:hAnsi="Times New Roman" w:cs="Times New Roman"/>
          <w:sz w:val="24"/>
          <w:szCs w:val="24"/>
        </w:rPr>
        <w:t xml:space="preserve"> present with a </w:t>
      </w:r>
      <w:r w:rsidR="008A2081" w:rsidRPr="0005698B">
        <w:rPr>
          <w:rFonts w:ascii="Times New Roman" w:hAnsi="Times New Roman" w:cs="Times New Roman"/>
          <w:sz w:val="24"/>
          <w:szCs w:val="24"/>
        </w:rPr>
        <w:t>metastasized</w:t>
      </w:r>
      <w:r w:rsidRPr="0005698B">
        <w:rPr>
          <w:rFonts w:ascii="Times New Roman" w:hAnsi="Times New Roman" w:cs="Times New Roman"/>
          <w:sz w:val="24"/>
          <w:szCs w:val="24"/>
        </w:rPr>
        <w:t xml:space="preserve"> disease. </w:t>
      </w:r>
      <w:r w:rsidR="008A2081" w:rsidRPr="0005698B">
        <w:rPr>
          <w:rFonts w:ascii="Times New Roman" w:hAnsi="Times New Roman" w:cs="Times New Roman"/>
          <w:sz w:val="24"/>
          <w:szCs w:val="24"/>
        </w:rPr>
        <w:t xml:space="preserve">Diagnosis also includes conducting a thorough physical examination of disease metastasis. </w:t>
      </w:r>
      <w:r w:rsidRPr="0005698B">
        <w:rPr>
          <w:rFonts w:ascii="Times New Roman" w:hAnsi="Times New Roman" w:cs="Times New Roman"/>
          <w:sz w:val="24"/>
          <w:szCs w:val="24"/>
        </w:rPr>
        <w:t xml:space="preserve">RCC </w:t>
      </w:r>
      <w:r w:rsidR="008A2081" w:rsidRPr="0005698B">
        <w:rPr>
          <w:rFonts w:ascii="Times New Roman" w:hAnsi="Times New Roman" w:cs="Times New Roman"/>
          <w:sz w:val="24"/>
          <w:szCs w:val="24"/>
        </w:rPr>
        <w:t>particularly</w:t>
      </w:r>
      <w:r w:rsidRPr="0005698B">
        <w:rPr>
          <w:rFonts w:ascii="Times New Roman" w:hAnsi="Times New Roman" w:cs="Times New Roman"/>
          <w:sz w:val="24"/>
          <w:szCs w:val="24"/>
        </w:rPr>
        <w:t xml:space="preserve"> </w:t>
      </w:r>
      <w:r w:rsidR="008A2081" w:rsidRPr="0005698B">
        <w:rPr>
          <w:rFonts w:ascii="Times New Roman" w:hAnsi="Times New Roman" w:cs="Times New Roman"/>
          <w:sz w:val="24"/>
          <w:szCs w:val="24"/>
        </w:rPr>
        <w:t>metastases</w:t>
      </w:r>
      <w:r w:rsidRPr="0005698B">
        <w:rPr>
          <w:rFonts w:ascii="Times New Roman" w:hAnsi="Times New Roman" w:cs="Times New Roman"/>
          <w:sz w:val="24"/>
          <w:szCs w:val="24"/>
        </w:rPr>
        <w:t xml:space="preserve"> to </w:t>
      </w:r>
      <w:r w:rsidR="005024B3" w:rsidRPr="0005698B">
        <w:rPr>
          <w:rFonts w:ascii="Times New Roman" w:hAnsi="Times New Roman" w:cs="Times New Roman"/>
          <w:sz w:val="24"/>
          <w:szCs w:val="24"/>
        </w:rPr>
        <w:t xml:space="preserve">the lungs (75%); </w:t>
      </w:r>
      <w:r w:rsidRPr="0005698B">
        <w:rPr>
          <w:rFonts w:ascii="Times New Roman" w:hAnsi="Times New Roman" w:cs="Times New Roman"/>
          <w:sz w:val="24"/>
          <w:szCs w:val="24"/>
        </w:rPr>
        <w:t xml:space="preserve">surrounding soft tissues </w:t>
      </w:r>
      <w:r w:rsidR="005024B3" w:rsidRPr="0005698B">
        <w:rPr>
          <w:rFonts w:ascii="Times New Roman" w:hAnsi="Times New Roman" w:cs="Times New Roman"/>
          <w:sz w:val="24"/>
          <w:szCs w:val="24"/>
        </w:rPr>
        <w:t xml:space="preserve">(36%); the bones (20%); the </w:t>
      </w:r>
      <w:r w:rsidRPr="0005698B">
        <w:rPr>
          <w:rFonts w:ascii="Times New Roman" w:hAnsi="Times New Roman" w:cs="Times New Roman"/>
          <w:sz w:val="24"/>
          <w:szCs w:val="24"/>
        </w:rPr>
        <w:t xml:space="preserve">hepatic system </w:t>
      </w:r>
      <w:r w:rsidR="005024B3" w:rsidRPr="0005698B">
        <w:rPr>
          <w:rFonts w:ascii="Times New Roman" w:hAnsi="Times New Roman" w:cs="Times New Roman"/>
          <w:sz w:val="24"/>
          <w:szCs w:val="24"/>
        </w:rPr>
        <w:t>(18%</w:t>
      </w:r>
      <w:r w:rsidR="008A2081" w:rsidRPr="0005698B">
        <w:rPr>
          <w:rFonts w:ascii="Times New Roman" w:hAnsi="Times New Roman" w:cs="Times New Roman"/>
          <w:sz w:val="24"/>
          <w:szCs w:val="24"/>
        </w:rPr>
        <w:t>); the CNS (8%) and the c</w:t>
      </w:r>
      <w:r w:rsidR="005024B3" w:rsidRPr="0005698B">
        <w:rPr>
          <w:rFonts w:ascii="Times New Roman" w:hAnsi="Times New Roman" w:cs="Times New Roman"/>
          <w:sz w:val="24"/>
          <w:szCs w:val="24"/>
        </w:rPr>
        <w:t xml:space="preserve">utaneous sites (8%) </w:t>
      </w:r>
      <w:proofErr w:type="gramStart"/>
      <w:r w:rsidR="005024B3" w:rsidRPr="0005698B">
        <w:rPr>
          <w:rFonts w:ascii="Times New Roman" w:hAnsi="Times New Roman" w:cs="Times New Roman"/>
          <w:sz w:val="24"/>
          <w:szCs w:val="24"/>
        </w:rPr>
        <w:t>(</w:t>
      </w:r>
      <w:r w:rsidR="000C0F02" w:rsidRPr="0005698B">
        <w:rPr>
          <w:rFonts w:ascii="Times New Roman" w:hAnsi="Times New Roman" w:cs="Times New Roman"/>
          <w:sz w:val="24"/>
          <w:szCs w:val="24"/>
        </w:rPr>
        <w:t>Campbell et al., 2016).</w:t>
      </w:r>
      <w:proofErr w:type="gramEnd"/>
    </w:p>
    <w:p w14:paraId="3FAD161E" w14:textId="07837B27" w:rsidR="00AD641E" w:rsidRPr="0005698B" w:rsidRDefault="00113661" w:rsidP="0005698B">
      <w:pPr>
        <w:spacing w:line="480" w:lineRule="auto"/>
        <w:ind w:firstLine="720"/>
        <w:contextualSpacing/>
        <w:rPr>
          <w:rFonts w:ascii="Times New Roman" w:hAnsi="Times New Roman" w:cs="Times New Roman"/>
          <w:sz w:val="24"/>
          <w:szCs w:val="24"/>
        </w:rPr>
      </w:pPr>
      <w:proofErr w:type="spellStart"/>
      <w:r w:rsidRPr="0005698B">
        <w:rPr>
          <w:rFonts w:ascii="Times New Roman" w:hAnsi="Times New Roman" w:cs="Times New Roman"/>
          <w:sz w:val="24"/>
          <w:szCs w:val="24"/>
        </w:rPr>
        <w:t>Varicocele</w:t>
      </w:r>
      <w:proofErr w:type="spellEnd"/>
      <w:r w:rsidRPr="0005698B">
        <w:rPr>
          <w:rFonts w:ascii="Times New Roman" w:hAnsi="Times New Roman" w:cs="Times New Roman"/>
          <w:sz w:val="24"/>
          <w:szCs w:val="24"/>
        </w:rPr>
        <w:t xml:space="preserve"> presence and discoveries</w:t>
      </w:r>
      <w:r w:rsidR="005024B3" w:rsidRPr="0005698B">
        <w:rPr>
          <w:rFonts w:ascii="Times New Roman" w:hAnsi="Times New Roman" w:cs="Times New Roman"/>
          <w:sz w:val="24"/>
          <w:szCs w:val="24"/>
        </w:rPr>
        <w:t xml:space="preserve"> of a </w:t>
      </w:r>
      <w:proofErr w:type="spellStart"/>
      <w:r w:rsidR="00A74BBB" w:rsidRPr="0005698B">
        <w:rPr>
          <w:rFonts w:ascii="Times New Roman" w:hAnsi="Times New Roman" w:cs="Times New Roman"/>
          <w:sz w:val="24"/>
          <w:szCs w:val="24"/>
        </w:rPr>
        <w:t>preneoplastic</w:t>
      </w:r>
      <w:proofErr w:type="spellEnd"/>
      <w:r w:rsidR="005024B3" w:rsidRPr="0005698B">
        <w:rPr>
          <w:rFonts w:ascii="Times New Roman" w:hAnsi="Times New Roman" w:cs="Times New Roman"/>
          <w:sz w:val="24"/>
          <w:szCs w:val="24"/>
        </w:rPr>
        <w:t xml:space="preserve"> syndrome </w:t>
      </w:r>
      <w:r w:rsidR="00A74BBB" w:rsidRPr="0005698B">
        <w:rPr>
          <w:rFonts w:ascii="Times New Roman" w:hAnsi="Times New Roman" w:cs="Times New Roman"/>
          <w:sz w:val="24"/>
          <w:szCs w:val="24"/>
        </w:rPr>
        <w:t>also</w:t>
      </w:r>
      <w:r w:rsidR="005024B3" w:rsidRPr="0005698B">
        <w:rPr>
          <w:rFonts w:ascii="Times New Roman" w:hAnsi="Times New Roman" w:cs="Times New Roman"/>
          <w:sz w:val="24"/>
          <w:szCs w:val="24"/>
        </w:rPr>
        <w:t xml:space="preserve"> </w:t>
      </w:r>
      <w:r w:rsidRPr="0005698B">
        <w:rPr>
          <w:rFonts w:ascii="Times New Roman" w:hAnsi="Times New Roman" w:cs="Times New Roman"/>
          <w:sz w:val="24"/>
          <w:szCs w:val="24"/>
        </w:rPr>
        <w:t xml:space="preserve">raise clinical suspicions for diagnosis. </w:t>
      </w:r>
      <w:r w:rsidR="005024B3" w:rsidRPr="0005698B">
        <w:rPr>
          <w:rFonts w:ascii="Times New Roman" w:hAnsi="Times New Roman" w:cs="Times New Roman"/>
          <w:sz w:val="24"/>
          <w:szCs w:val="24"/>
        </w:rPr>
        <w:t xml:space="preserve">Besides, one should look for </w:t>
      </w:r>
      <w:proofErr w:type="spellStart"/>
      <w:r w:rsidR="00BD2A4E" w:rsidRPr="0005698B">
        <w:rPr>
          <w:rFonts w:ascii="Times New Roman" w:hAnsi="Times New Roman" w:cs="Times New Roman"/>
          <w:sz w:val="24"/>
          <w:szCs w:val="24"/>
        </w:rPr>
        <w:t>adenopathy</w:t>
      </w:r>
      <w:proofErr w:type="spellEnd"/>
      <w:r w:rsidRPr="0005698B">
        <w:rPr>
          <w:rFonts w:ascii="Times New Roman" w:hAnsi="Times New Roman" w:cs="Times New Roman"/>
          <w:sz w:val="24"/>
          <w:szCs w:val="24"/>
        </w:rPr>
        <w:t xml:space="preserve"> of the </w:t>
      </w:r>
      <w:r w:rsidR="00BD2A4E" w:rsidRPr="0005698B">
        <w:rPr>
          <w:rFonts w:ascii="Times New Roman" w:hAnsi="Times New Roman" w:cs="Times New Roman"/>
          <w:sz w:val="24"/>
          <w:szCs w:val="24"/>
        </w:rPr>
        <w:t>supraclavicular</w:t>
      </w:r>
      <w:r w:rsidRPr="0005698B">
        <w:rPr>
          <w:rFonts w:ascii="Times New Roman" w:hAnsi="Times New Roman" w:cs="Times New Roman"/>
          <w:sz w:val="24"/>
          <w:szCs w:val="24"/>
        </w:rPr>
        <w:t xml:space="preserve"> </w:t>
      </w:r>
      <w:r w:rsidR="00BD2A4E" w:rsidRPr="0005698B">
        <w:rPr>
          <w:rFonts w:ascii="Times New Roman" w:hAnsi="Times New Roman" w:cs="Times New Roman"/>
          <w:sz w:val="24"/>
          <w:szCs w:val="24"/>
        </w:rPr>
        <w:t>lymph</w:t>
      </w:r>
      <w:r w:rsidRPr="0005698B">
        <w:rPr>
          <w:rFonts w:ascii="Times New Roman" w:hAnsi="Times New Roman" w:cs="Times New Roman"/>
          <w:sz w:val="24"/>
          <w:szCs w:val="24"/>
        </w:rPr>
        <w:t xml:space="preserve"> nodes, a flank or abdominal mass with a bruit and h</w:t>
      </w:r>
      <w:r w:rsidR="00A74BBB" w:rsidRPr="0005698B">
        <w:rPr>
          <w:rFonts w:ascii="Times New Roman" w:hAnsi="Times New Roman" w:cs="Times New Roman"/>
          <w:sz w:val="24"/>
          <w:szCs w:val="24"/>
        </w:rPr>
        <w:t>ypertension</w:t>
      </w:r>
      <w:r w:rsidRPr="0005698B">
        <w:rPr>
          <w:rFonts w:ascii="Times New Roman" w:hAnsi="Times New Roman" w:cs="Times New Roman"/>
          <w:sz w:val="24"/>
          <w:szCs w:val="24"/>
        </w:rPr>
        <w:t xml:space="preserve">. On the other hand, gross hematuria with </w:t>
      </w:r>
      <w:r w:rsidR="00BD2A4E" w:rsidRPr="0005698B">
        <w:rPr>
          <w:rFonts w:ascii="Times New Roman" w:hAnsi="Times New Roman" w:cs="Times New Roman"/>
          <w:sz w:val="24"/>
          <w:szCs w:val="24"/>
        </w:rPr>
        <w:t>vermiform</w:t>
      </w:r>
      <w:r w:rsidRPr="0005698B">
        <w:rPr>
          <w:rFonts w:ascii="Times New Roman" w:hAnsi="Times New Roman" w:cs="Times New Roman"/>
          <w:sz w:val="24"/>
          <w:szCs w:val="24"/>
        </w:rPr>
        <w:t xml:space="preserve"> clots is highly suggestive of bleeding in the upper urinary tract.</w:t>
      </w:r>
      <w:r w:rsidR="005024B3" w:rsidRPr="0005698B">
        <w:rPr>
          <w:rFonts w:ascii="Times New Roman" w:hAnsi="Times New Roman" w:cs="Times New Roman"/>
          <w:sz w:val="24"/>
          <w:szCs w:val="24"/>
        </w:rPr>
        <w:t xml:space="preserve"> </w:t>
      </w:r>
    </w:p>
    <w:p w14:paraId="5FA4143B" w14:textId="6A296D64" w:rsidR="00D0051D" w:rsidRPr="0005698B" w:rsidRDefault="00113661" w:rsidP="0005698B">
      <w:pPr>
        <w:spacing w:line="480" w:lineRule="auto"/>
        <w:contextualSpacing/>
        <w:jc w:val="center"/>
        <w:rPr>
          <w:rFonts w:ascii="Times New Roman" w:hAnsi="Times New Roman" w:cs="Times New Roman"/>
          <w:b/>
          <w:sz w:val="24"/>
          <w:szCs w:val="24"/>
        </w:rPr>
      </w:pPr>
      <w:r w:rsidRPr="0005698B">
        <w:rPr>
          <w:rFonts w:ascii="Times New Roman" w:hAnsi="Times New Roman" w:cs="Times New Roman"/>
          <w:b/>
          <w:sz w:val="24"/>
          <w:szCs w:val="24"/>
        </w:rPr>
        <w:t xml:space="preserve">Diagnostic </w:t>
      </w:r>
      <w:r w:rsidR="00072EA4" w:rsidRPr="0005698B">
        <w:rPr>
          <w:rFonts w:ascii="Times New Roman" w:hAnsi="Times New Roman" w:cs="Times New Roman"/>
          <w:b/>
          <w:sz w:val="24"/>
          <w:szCs w:val="24"/>
        </w:rPr>
        <w:t>Considerations</w:t>
      </w:r>
    </w:p>
    <w:p w14:paraId="284D5FDE" w14:textId="5FDFBC7E" w:rsidR="00072EA4" w:rsidRPr="0005698B" w:rsidRDefault="00113661" w:rsidP="0005698B">
      <w:pPr>
        <w:tabs>
          <w:tab w:val="num" w:pos="720"/>
        </w:tabs>
        <w:spacing w:line="480" w:lineRule="auto"/>
        <w:contextualSpacing/>
        <w:rPr>
          <w:rFonts w:ascii="Times New Roman" w:hAnsi="Times New Roman" w:cs="Times New Roman"/>
          <w:sz w:val="24"/>
          <w:szCs w:val="24"/>
        </w:rPr>
      </w:pPr>
      <w:r w:rsidRPr="0005698B">
        <w:rPr>
          <w:rFonts w:ascii="Times New Roman" w:hAnsi="Times New Roman" w:cs="Times New Roman"/>
          <w:sz w:val="24"/>
          <w:szCs w:val="24"/>
        </w:rPr>
        <w:tab/>
      </w:r>
      <w:r w:rsidR="006F3F9D" w:rsidRPr="0005698B">
        <w:rPr>
          <w:rFonts w:ascii="Times New Roman" w:hAnsi="Times New Roman" w:cs="Times New Roman"/>
          <w:sz w:val="24"/>
          <w:szCs w:val="24"/>
        </w:rPr>
        <w:t>RCC</w:t>
      </w:r>
      <w:r w:rsidR="00D0051D" w:rsidRPr="0005698B">
        <w:rPr>
          <w:rFonts w:ascii="Times New Roman" w:hAnsi="Times New Roman" w:cs="Times New Roman"/>
          <w:sz w:val="24"/>
          <w:szCs w:val="24"/>
        </w:rPr>
        <w:t xml:space="preserve"> should be diagnostically considered when a renal mass is </w:t>
      </w:r>
      <w:r w:rsidR="002810D8" w:rsidRPr="0005698B">
        <w:rPr>
          <w:rFonts w:ascii="Times New Roman" w:hAnsi="Times New Roman" w:cs="Times New Roman"/>
          <w:sz w:val="24"/>
          <w:szCs w:val="24"/>
        </w:rPr>
        <w:t>found</w:t>
      </w:r>
      <w:r w:rsidR="00D0051D" w:rsidRPr="0005698B">
        <w:rPr>
          <w:rFonts w:ascii="Times New Roman" w:hAnsi="Times New Roman" w:cs="Times New Roman"/>
          <w:sz w:val="24"/>
          <w:szCs w:val="24"/>
        </w:rPr>
        <w:t xml:space="preserve"> on radiologic</w:t>
      </w:r>
      <w:r w:rsidR="00E75F88" w:rsidRPr="0005698B">
        <w:rPr>
          <w:rFonts w:ascii="Times New Roman" w:hAnsi="Times New Roman" w:cs="Times New Roman"/>
          <w:sz w:val="24"/>
          <w:szCs w:val="24"/>
        </w:rPr>
        <w:t xml:space="preserve"> studies of the flank. Renal masses whose etiology is uncertain ought to be monitored on a periodic basis by imaging studies, including CT scanning, </w:t>
      </w:r>
      <w:r w:rsidR="002810D8" w:rsidRPr="0005698B">
        <w:rPr>
          <w:rFonts w:ascii="Times New Roman" w:hAnsi="Times New Roman" w:cs="Times New Roman"/>
          <w:sz w:val="24"/>
          <w:szCs w:val="24"/>
        </w:rPr>
        <w:t>intravenous</w:t>
      </w:r>
      <w:r w:rsidR="00D0051D" w:rsidRPr="0005698B">
        <w:rPr>
          <w:rFonts w:ascii="Times New Roman" w:hAnsi="Times New Roman" w:cs="Times New Roman"/>
          <w:sz w:val="24"/>
          <w:szCs w:val="24"/>
        </w:rPr>
        <w:t xml:space="preserve"> </w:t>
      </w:r>
      <w:r w:rsidR="002810D8" w:rsidRPr="0005698B">
        <w:rPr>
          <w:rFonts w:ascii="Times New Roman" w:hAnsi="Times New Roman" w:cs="Times New Roman"/>
          <w:sz w:val="24"/>
          <w:szCs w:val="24"/>
        </w:rPr>
        <w:t>pyelography</w:t>
      </w:r>
      <w:r w:rsidR="00D0051D" w:rsidRPr="0005698B">
        <w:rPr>
          <w:rFonts w:ascii="Times New Roman" w:hAnsi="Times New Roman" w:cs="Times New Roman"/>
          <w:sz w:val="24"/>
          <w:szCs w:val="24"/>
        </w:rPr>
        <w:t xml:space="preserve"> (IVP), </w:t>
      </w:r>
      <w:r w:rsidR="00E75F88" w:rsidRPr="0005698B">
        <w:rPr>
          <w:rFonts w:ascii="Times New Roman" w:hAnsi="Times New Roman" w:cs="Times New Roman"/>
          <w:sz w:val="24"/>
          <w:szCs w:val="24"/>
        </w:rPr>
        <w:t xml:space="preserve">or </w:t>
      </w:r>
      <w:r w:rsidR="00D0051D" w:rsidRPr="0005698B">
        <w:rPr>
          <w:rFonts w:ascii="Times New Roman" w:hAnsi="Times New Roman" w:cs="Times New Roman"/>
          <w:sz w:val="24"/>
          <w:szCs w:val="24"/>
        </w:rPr>
        <w:t>ultrasonography</w:t>
      </w:r>
      <w:r w:rsidR="00E75F88" w:rsidRPr="0005698B">
        <w:rPr>
          <w:rFonts w:ascii="Times New Roman" w:hAnsi="Times New Roman" w:cs="Times New Roman"/>
          <w:sz w:val="24"/>
          <w:szCs w:val="24"/>
        </w:rPr>
        <w:t xml:space="preserve"> </w:t>
      </w:r>
      <w:r w:rsidR="00376FC1" w:rsidRPr="0005698B">
        <w:rPr>
          <w:rFonts w:ascii="Times New Roman" w:hAnsi="Times New Roman" w:cs="Times New Roman"/>
          <w:sz w:val="24"/>
          <w:szCs w:val="24"/>
        </w:rPr>
        <w:t>(</w:t>
      </w:r>
      <w:proofErr w:type="spellStart"/>
      <w:r w:rsidR="00376FC1" w:rsidRPr="0005698B">
        <w:rPr>
          <w:rFonts w:ascii="Times New Roman" w:hAnsi="Times New Roman" w:cs="Times New Roman"/>
          <w:sz w:val="24"/>
          <w:szCs w:val="24"/>
        </w:rPr>
        <w:t>Sankineni</w:t>
      </w:r>
      <w:proofErr w:type="spellEnd"/>
      <w:r w:rsidR="00376FC1" w:rsidRPr="0005698B">
        <w:rPr>
          <w:rFonts w:ascii="Times New Roman" w:hAnsi="Times New Roman" w:cs="Times New Roman"/>
          <w:sz w:val="24"/>
          <w:szCs w:val="24"/>
        </w:rPr>
        <w:t xml:space="preserve"> et al., 2016)</w:t>
      </w:r>
      <w:r w:rsidR="00D0051D" w:rsidRPr="0005698B">
        <w:rPr>
          <w:rFonts w:ascii="Times New Roman" w:hAnsi="Times New Roman" w:cs="Times New Roman"/>
          <w:sz w:val="24"/>
          <w:szCs w:val="24"/>
        </w:rPr>
        <w:t xml:space="preserve">. </w:t>
      </w:r>
      <w:r w:rsidR="00E75F88" w:rsidRPr="0005698B">
        <w:rPr>
          <w:rFonts w:ascii="Times New Roman" w:hAnsi="Times New Roman" w:cs="Times New Roman"/>
          <w:sz w:val="24"/>
          <w:szCs w:val="24"/>
        </w:rPr>
        <w:t xml:space="preserve">Whereas cystic masses can be typically visualized on examination, patients who are found to have solid </w:t>
      </w:r>
      <w:r w:rsidR="0005698B" w:rsidRPr="0005698B">
        <w:rPr>
          <w:rFonts w:ascii="Times New Roman" w:hAnsi="Times New Roman" w:cs="Times New Roman"/>
          <w:sz w:val="24"/>
          <w:szCs w:val="24"/>
        </w:rPr>
        <w:t>masses should undergo</w:t>
      </w:r>
      <w:r w:rsidR="00E75F88" w:rsidRPr="0005698B">
        <w:rPr>
          <w:rFonts w:ascii="Times New Roman" w:hAnsi="Times New Roman" w:cs="Times New Roman"/>
          <w:sz w:val="24"/>
          <w:szCs w:val="24"/>
        </w:rPr>
        <w:t xml:space="preserve"> complete workup, which includes evaluating them for metastases and extension of the primary tumor </w:t>
      </w:r>
      <w:r w:rsidR="00E75F88" w:rsidRPr="0005698B">
        <w:rPr>
          <w:rFonts w:ascii="Times New Roman" w:hAnsi="Times New Roman" w:cs="Times New Roman"/>
          <w:sz w:val="24"/>
          <w:szCs w:val="24"/>
        </w:rPr>
        <w:lastRenderedPageBreak/>
        <w:t xml:space="preserve">into neighboring vasculature. Patients with renal masses of uncertain etiologies ought to also undergo the following diagnostic differential considerations: distant primary lesion metastases; renal cysts; renal adenomas; </w:t>
      </w:r>
      <w:proofErr w:type="spellStart"/>
      <w:r w:rsidR="00E75F88" w:rsidRPr="0005698B">
        <w:rPr>
          <w:rFonts w:ascii="Times New Roman" w:hAnsi="Times New Roman" w:cs="Times New Roman"/>
          <w:sz w:val="24"/>
          <w:szCs w:val="24"/>
        </w:rPr>
        <w:t>oncocytomas</w:t>
      </w:r>
      <w:proofErr w:type="spellEnd"/>
      <w:r w:rsidR="00E75F88" w:rsidRPr="0005698B">
        <w:rPr>
          <w:rFonts w:ascii="Times New Roman" w:hAnsi="Times New Roman" w:cs="Times New Roman"/>
          <w:sz w:val="24"/>
          <w:szCs w:val="24"/>
        </w:rPr>
        <w:t xml:space="preserve">; metastatic melanomas; abscesses; </w:t>
      </w:r>
      <w:proofErr w:type="spellStart"/>
      <w:r w:rsidR="00E75F88" w:rsidRPr="0005698B">
        <w:rPr>
          <w:rFonts w:ascii="Times New Roman" w:hAnsi="Times New Roman" w:cs="Times New Roman"/>
          <w:sz w:val="24"/>
          <w:szCs w:val="24"/>
        </w:rPr>
        <w:t>angiomyolipoma</w:t>
      </w:r>
      <w:proofErr w:type="spellEnd"/>
      <w:r w:rsidR="00E75F88" w:rsidRPr="0005698B">
        <w:rPr>
          <w:rFonts w:ascii="Times New Roman" w:hAnsi="Times New Roman" w:cs="Times New Roman"/>
          <w:sz w:val="24"/>
          <w:szCs w:val="24"/>
        </w:rPr>
        <w:t>; renal sarcoma and renal infarctions.</w:t>
      </w:r>
    </w:p>
    <w:p w14:paraId="6C976E90" w14:textId="4893DC13" w:rsidR="00D0051D" w:rsidRPr="0005698B" w:rsidRDefault="00113661" w:rsidP="0005698B">
      <w:pPr>
        <w:tabs>
          <w:tab w:val="num" w:pos="720"/>
        </w:tabs>
        <w:spacing w:line="480" w:lineRule="auto"/>
        <w:contextualSpacing/>
        <w:rPr>
          <w:rFonts w:ascii="Times New Roman" w:hAnsi="Times New Roman" w:cs="Times New Roman"/>
          <w:sz w:val="24"/>
          <w:szCs w:val="24"/>
        </w:rPr>
      </w:pPr>
      <w:r w:rsidRPr="0005698B">
        <w:rPr>
          <w:rFonts w:ascii="Times New Roman" w:hAnsi="Times New Roman" w:cs="Times New Roman"/>
          <w:sz w:val="24"/>
          <w:szCs w:val="24"/>
        </w:rPr>
        <w:tab/>
      </w:r>
      <w:r w:rsidR="0022426C" w:rsidRPr="0005698B">
        <w:rPr>
          <w:rFonts w:ascii="Times New Roman" w:hAnsi="Times New Roman" w:cs="Times New Roman"/>
          <w:sz w:val="24"/>
          <w:szCs w:val="24"/>
        </w:rPr>
        <w:t>One should not ignore</w:t>
      </w:r>
      <w:r w:rsidR="00DB4AE2" w:rsidRPr="0005698B">
        <w:rPr>
          <w:rFonts w:ascii="Times New Roman" w:hAnsi="Times New Roman" w:cs="Times New Roman"/>
          <w:sz w:val="24"/>
          <w:szCs w:val="24"/>
        </w:rPr>
        <w:t xml:space="preserve"> </w:t>
      </w:r>
      <w:proofErr w:type="spellStart"/>
      <w:r w:rsidR="00DB4AE2" w:rsidRPr="0005698B">
        <w:rPr>
          <w:rFonts w:ascii="Times New Roman" w:hAnsi="Times New Roman" w:cs="Times New Roman"/>
          <w:sz w:val="24"/>
          <w:szCs w:val="24"/>
        </w:rPr>
        <w:t>bandlike</w:t>
      </w:r>
      <w:proofErr w:type="spellEnd"/>
      <w:r w:rsidR="00DB4AE2" w:rsidRPr="0005698B">
        <w:rPr>
          <w:rFonts w:ascii="Times New Roman" w:hAnsi="Times New Roman" w:cs="Times New Roman"/>
          <w:sz w:val="24"/>
          <w:szCs w:val="24"/>
        </w:rPr>
        <w:t>, sharp excruciating pain on the back. This might be one of the early warning indications for metastatic RCC that is now compressing the spinal cord. In these cases, it is prudent that MRI tests be prudently carried out to rule out any other causes of spinal cord compression, and immediately high doses of dexamethasone started.</w:t>
      </w:r>
    </w:p>
    <w:p w14:paraId="1C1B5717" w14:textId="5DD02ECA" w:rsidR="0040005F" w:rsidRPr="0005698B" w:rsidRDefault="00113661" w:rsidP="0005698B">
      <w:pPr>
        <w:spacing w:line="480" w:lineRule="auto"/>
        <w:contextualSpacing/>
        <w:jc w:val="center"/>
        <w:rPr>
          <w:rFonts w:ascii="Times New Roman" w:hAnsi="Times New Roman" w:cs="Times New Roman"/>
          <w:sz w:val="24"/>
          <w:szCs w:val="24"/>
        </w:rPr>
      </w:pPr>
      <w:r w:rsidRPr="0005698B">
        <w:rPr>
          <w:rFonts w:ascii="Times New Roman" w:hAnsi="Times New Roman" w:cs="Times New Roman"/>
          <w:b/>
          <w:sz w:val="24"/>
          <w:szCs w:val="24"/>
        </w:rPr>
        <w:t>H</w:t>
      </w:r>
      <w:r w:rsidR="00284283" w:rsidRPr="0005698B">
        <w:rPr>
          <w:rFonts w:ascii="Times New Roman" w:hAnsi="Times New Roman" w:cs="Times New Roman"/>
          <w:b/>
          <w:sz w:val="24"/>
          <w:szCs w:val="24"/>
        </w:rPr>
        <w:t xml:space="preserve">ow CT </w:t>
      </w:r>
      <w:r w:rsidRPr="0005698B">
        <w:rPr>
          <w:rFonts w:ascii="Times New Roman" w:hAnsi="Times New Roman" w:cs="Times New Roman"/>
          <w:b/>
          <w:sz w:val="24"/>
          <w:szCs w:val="24"/>
        </w:rPr>
        <w:t xml:space="preserve">Exam Is Performed </w:t>
      </w:r>
      <w:r w:rsidR="00F22488" w:rsidRPr="0005698B">
        <w:rPr>
          <w:rFonts w:ascii="Times New Roman" w:hAnsi="Times New Roman" w:cs="Times New Roman"/>
          <w:b/>
          <w:sz w:val="24"/>
          <w:szCs w:val="24"/>
        </w:rPr>
        <w:t>and</w:t>
      </w:r>
      <w:r w:rsidRPr="0005698B">
        <w:rPr>
          <w:rFonts w:ascii="Times New Roman" w:hAnsi="Times New Roman" w:cs="Times New Roman"/>
          <w:b/>
          <w:sz w:val="24"/>
          <w:szCs w:val="24"/>
        </w:rPr>
        <w:t xml:space="preserve"> </w:t>
      </w:r>
      <w:r w:rsidR="00043FF7" w:rsidRPr="0005698B">
        <w:rPr>
          <w:rFonts w:ascii="Times New Roman" w:hAnsi="Times New Roman" w:cs="Times New Roman"/>
          <w:b/>
          <w:sz w:val="24"/>
          <w:szCs w:val="24"/>
        </w:rPr>
        <w:t>the</w:t>
      </w:r>
      <w:r w:rsidRPr="0005698B">
        <w:rPr>
          <w:rFonts w:ascii="Times New Roman" w:hAnsi="Times New Roman" w:cs="Times New Roman"/>
          <w:b/>
          <w:sz w:val="24"/>
          <w:szCs w:val="24"/>
        </w:rPr>
        <w:t xml:space="preserve"> Use </w:t>
      </w:r>
      <w:r w:rsidR="00F22488" w:rsidRPr="0005698B">
        <w:rPr>
          <w:rFonts w:ascii="Times New Roman" w:hAnsi="Times New Roman" w:cs="Times New Roman"/>
          <w:b/>
          <w:sz w:val="24"/>
          <w:szCs w:val="24"/>
        </w:rPr>
        <w:t>of</w:t>
      </w:r>
      <w:r w:rsidRPr="0005698B">
        <w:rPr>
          <w:rFonts w:ascii="Times New Roman" w:hAnsi="Times New Roman" w:cs="Times New Roman"/>
          <w:b/>
          <w:sz w:val="24"/>
          <w:szCs w:val="24"/>
        </w:rPr>
        <w:t xml:space="preserve"> Contrast</w:t>
      </w:r>
    </w:p>
    <w:p w14:paraId="63D067A5" w14:textId="0E175747" w:rsidR="00072EA4"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Whereas a variety of other examinations</w:t>
      </w:r>
      <w:r w:rsidR="00F6046E" w:rsidRPr="0005698B">
        <w:rPr>
          <w:rFonts w:ascii="Times New Roman" w:hAnsi="Times New Roman" w:cs="Times New Roman"/>
          <w:sz w:val="24"/>
          <w:szCs w:val="24"/>
        </w:rPr>
        <w:t xml:space="preserve"> can be used</w:t>
      </w:r>
      <w:r w:rsidRPr="0005698B">
        <w:rPr>
          <w:rFonts w:ascii="Times New Roman" w:hAnsi="Times New Roman" w:cs="Times New Roman"/>
          <w:sz w:val="24"/>
          <w:szCs w:val="24"/>
        </w:rPr>
        <w:t xml:space="preserve"> (MRI, ultrasound, and angiography)</w:t>
      </w:r>
      <w:r w:rsidR="00F6046E" w:rsidRPr="0005698B">
        <w:rPr>
          <w:rFonts w:ascii="Times New Roman" w:hAnsi="Times New Roman" w:cs="Times New Roman"/>
          <w:sz w:val="24"/>
          <w:szCs w:val="24"/>
        </w:rPr>
        <w:t xml:space="preserve"> in working up a</w:t>
      </w:r>
      <w:r w:rsidR="00B80B22" w:rsidRPr="0005698B">
        <w:rPr>
          <w:rFonts w:ascii="Times New Roman" w:hAnsi="Times New Roman" w:cs="Times New Roman"/>
          <w:sz w:val="24"/>
          <w:szCs w:val="24"/>
        </w:rPr>
        <w:t xml:space="preserve"> patient presenting with a suspected RCC, CT imaging is preferred and indicated renal imaging method </w:t>
      </w:r>
      <w:r w:rsidR="00B03754" w:rsidRPr="0005698B">
        <w:rPr>
          <w:rFonts w:ascii="Times New Roman" w:hAnsi="Times New Roman" w:cs="Times New Roman"/>
          <w:sz w:val="24"/>
          <w:szCs w:val="24"/>
        </w:rPr>
        <w:t>(</w:t>
      </w:r>
      <w:proofErr w:type="spellStart"/>
      <w:r w:rsidR="00865052" w:rsidRPr="0005698B">
        <w:rPr>
          <w:rFonts w:ascii="Times New Roman" w:hAnsi="Times New Roman" w:cs="Times New Roman"/>
          <w:sz w:val="24"/>
          <w:szCs w:val="24"/>
        </w:rPr>
        <w:t>Sankineni</w:t>
      </w:r>
      <w:proofErr w:type="spellEnd"/>
      <w:r w:rsidR="00865052" w:rsidRPr="0005698B">
        <w:rPr>
          <w:rFonts w:ascii="Times New Roman" w:hAnsi="Times New Roman" w:cs="Times New Roman"/>
          <w:sz w:val="24"/>
          <w:szCs w:val="24"/>
        </w:rPr>
        <w:t xml:space="preserve"> et al., 2016)</w:t>
      </w:r>
      <w:r w:rsidR="00F6046E" w:rsidRPr="0005698B">
        <w:rPr>
          <w:rFonts w:ascii="Times New Roman" w:hAnsi="Times New Roman" w:cs="Times New Roman"/>
          <w:sz w:val="24"/>
          <w:szCs w:val="24"/>
        </w:rPr>
        <w:t>.</w:t>
      </w:r>
      <w:r w:rsidR="00B80B22" w:rsidRPr="0005698B">
        <w:rPr>
          <w:rFonts w:ascii="Times New Roman" w:hAnsi="Times New Roman" w:cs="Times New Roman"/>
          <w:sz w:val="24"/>
          <w:szCs w:val="24"/>
        </w:rPr>
        <w:t xml:space="preserve"> CT scanning in most cases can be singly used for the detection and staging of RCC, further providing information for the planning of surgical interventions without additional imaging </w:t>
      </w:r>
      <w:r w:rsidR="00F6046E" w:rsidRPr="0005698B">
        <w:rPr>
          <w:rFonts w:ascii="Times New Roman" w:hAnsi="Times New Roman" w:cs="Times New Roman"/>
          <w:sz w:val="24"/>
          <w:szCs w:val="24"/>
        </w:rPr>
        <w:t>(</w:t>
      </w:r>
      <w:proofErr w:type="spellStart"/>
      <w:r w:rsidR="0078276B" w:rsidRPr="0005698B">
        <w:rPr>
          <w:rFonts w:ascii="Times New Roman" w:hAnsi="Times New Roman" w:cs="Times New Roman"/>
          <w:sz w:val="24"/>
          <w:szCs w:val="24"/>
        </w:rPr>
        <w:t>Guzzo</w:t>
      </w:r>
      <w:proofErr w:type="spellEnd"/>
      <w:r w:rsidR="0078276B" w:rsidRPr="0005698B">
        <w:rPr>
          <w:rFonts w:ascii="Times New Roman" w:hAnsi="Times New Roman" w:cs="Times New Roman"/>
          <w:sz w:val="24"/>
          <w:szCs w:val="24"/>
        </w:rPr>
        <w:t xml:space="preserve"> et al., 2009</w:t>
      </w:r>
      <w:r w:rsidR="00CB2719" w:rsidRPr="0005698B">
        <w:rPr>
          <w:rFonts w:ascii="Times New Roman" w:hAnsi="Times New Roman" w:cs="Times New Roman"/>
          <w:sz w:val="24"/>
          <w:szCs w:val="24"/>
        </w:rPr>
        <w:t xml:space="preserve">; </w:t>
      </w:r>
      <w:proofErr w:type="spellStart"/>
      <w:r w:rsidR="00CB2719" w:rsidRPr="0005698B">
        <w:rPr>
          <w:rFonts w:ascii="Times New Roman" w:hAnsi="Times New Roman" w:cs="Times New Roman"/>
          <w:sz w:val="24"/>
          <w:szCs w:val="24"/>
        </w:rPr>
        <w:t>Bulnes</w:t>
      </w:r>
      <w:proofErr w:type="spellEnd"/>
      <w:r w:rsidR="00CB2719" w:rsidRPr="0005698B">
        <w:rPr>
          <w:rFonts w:ascii="Times New Roman" w:hAnsi="Times New Roman" w:cs="Times New Roman"/>
          <w:sz w:val="24"/>
          <w:szCs w:val="24"/>
        </w:rPr>
        <w:t xml:space="preserve"> et al., 2008</w:t>
      </w:r>
      <w:r w:rsidR="006E25DB" w:rsidRPr="0005698B">
        <w:rPr>
          <w:rFonts w:ascii="Times New Roman" w:hAnsi="Times New Roman" w:cs="Times New Roman"/>
          <w:sz w:val="24"/>
          <w:szCs w:val="24"/>
        </w:rPr>
        <w:t xml:space="preserve">; </w:t>
      </w:r>
      <w:proofErr w:type="spellStart"/>
      <w:r w:rsidR="006E25DB" w:rsidRPr="0005698B">
        <w:rPr>
          <w:rFonts w:ascii="Times New Roman" w:hAnsi="Times New Roman" w:cs="Times New Roman"/>
          <w:sz w:val="24"/>
          <w:szCs w:val="24"/>
        </w:rPr>
        <w:t>Gabr</w:t>
      </w:r>
      <w:proofErr w:type="spellEnd"/>
      <w:r w:rsidR="006E25DB" w:rsidRPr="0005698B">
        <w:rPr>
          <w:rFonts w:ascii="Times New Roman" w:hAnsi="Times New Roman" w:cs="Times New Roman"/>
          <w:sz w:val="24"/>
          <w:szCs w:val="24"/>
        </w:rPr>
        <w:t xml:space="preserve"> et al., 2009).</w:t>
      </w:r>
    </w:p>
    <w:p w14:paraId="6070FF90" w14:textId="43791A10" w:rsidR="001A3B89"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 xml:space="preserve">There exist </w:t>
      </w:r>
      <w:r w:rsidR="00C76C53" w:rsidRPr="0005698B">
        <w:rPr>
          <w:rFonts w:ascii="Times New Roman" w:hAnsi="Times New Roman" w:cs="Times New Roman"/>
          <w:sz w:val="24"/>
          <w:szCs w:val="24"/>
        </w:rPr>
        <w:t>several</w:t>
      </w:r>
      <w:r w:rsidRPr="0005698B">
        <w:rPr>
          <w:rFonts w:ascii="Times New Roman" w:hAnsi="Times New Roman" w:cs="Times New Roman"/>
          <w:sz w:val="24"/>
          <w:szCs w:val="24"/>
        </w:rPr>
        <w:t xml:space="preserve"> protocols in use for the CT </w:t>
      </w:r>
      <w:r w:rsidR="00C76C53" w:rsidRPr="0005698B">
        <w:rPr>
          <w:rFonts w:ascii="Times New Roman" w:hAnsi="Times New Roman" w:cs="Times New Roman"/>
          <w:sz w:val="24"/>
          <w:szCs w:val="24"/>
        </w:rPr>
        <w:t>assessment</w:t>
      </w:r>
      <w:r w:rsidRPr="0005698B">
        <w:rPr>
          <w:rFonts w:ascii="Times New Roman" w:hAnsi="Times New Roman" w:cs="Times New Roman"/>
          <w:sz w:val="24"/>
          <w:szCs w:val="24"/>
        </w:rPr>
        <w:t xml:space="preserve"> of </w:t>
      </w:r>
      <w:r w:rsidR="006F3F9D" w:rsidRPr="0005698B">
        <w:rPr>
          <w:rFonts w:ascii="Times New Roman" w:hAnsi="Times New Roman" w:cs="Times New Roman"/>
          <w:sz w:val="24"/>
          <w:szCs w:val="24"/>
        </w:rPr>
        <w:t>RCC</w:t>
      </w:r>
      <w:r w:rsidRPr="0005698B">
        <w:rPr>
          <w:rFonts w:ascii="Times New Roman" w:hAnsi="Times New Roman" w:cs="Times New Roman"/>
          <w:sz w:val="24"/>
          <w:szCs w:val="24"/>
        </w:rPr>
        <w:t>, but there exists no unified</w:t>
      </w:r>
      <w:r w:rsidR="00C76C53" w:rsidRPr="0005698B">
        <w:rPr>
          <w:rFonts w:ascii="Times New Roman" w:hAnsi="Times New Roman" w:cs="Times New Roman"/>
          <w:sz w:val="24"/>
          <w:szCs w:val="24"/>
        </w:rPr>
        <w:t xml:space="preserve"> guideline</w:t>
      </w:r>
      <w:r w:rsidR="00CB2719" w:rsidRPr="0005698B">
        <w:rPr>
          <w:rFonts w:ascii="Times New Roman" w:hAnsi="Times New Roman" w:cs="Times New Roman"/>
          <w:sz w:val="24"/>
          <w:szCs w:val="24"/>
        </w:rPr>
        <w:t xml:space="preserve"> (</w:t>
      </w:r>
      <w:proofErr w:type="spellStart"/>
      <w:r w:rsidR="00CB2719" w:rsidRPr="0005698B">
        <w:rPr>
          <w:rFonts w:ascii="Times New Roman" w:hAnsi="Times New Roman" w:cs="Times New Roman"/>
          <w:sz w:val="24"/>
          <w:szCs w:val="24"/>
        </w:rPr>
        <w:t>Guzzo</w:t>
      </w:r>
      <w:proofErr w:type="spellEnd"/>
      <w:r w:rsidR="00CB2719" w:rsidRPr="0005698B">
        <w:rPr>
          <w:rFonts w:ascii="Times New Roman" w:hAnsi="Times New Roman" w:cs="Times New Roman"/>
          <w:sz w:val="24"/>
          <w:szCs w:val="24"/>
        </w:rPr>
        <w:t xml:space="preserve"> et al., 2009</w:t>
      </w:r>
      <w:r w:rsidR="000E13FF" w:rsidRPr="0005698B">
        <w:rPr>
          <w:rFonts w:ascii="Times New Roman" w:hAnsi="Times New Roman" w:cs="Times New Roman"/>
          <w:sz w:val="24"/>
          <w:szCs w:val="24"/>
        </w:rPr>
        <w:t>).</w:t>
      </w:r>
      <w:r w:rsidRPr="0005698B">
        <w:rPr>
          <w:rFonts w:ascii="Times New Roman" w:hAnsi="Times New Roman" w:cs="Times New Roman"/>
          <w:sz w:val="24"/>
          <w:szCs w:val="24"/>
        </w:rPr>
        <w:t xml:space="preserve"> </w:t>
      </w:r>
      <w:r w:rsidR="00C76C53" w:rsidRPr="0005698B">
        <w:rPr>
          <w:rFonts w:ascii="Times New Roman" w:hAnsi="Times New Roman" w:cs="Times New Roman"/>
          <w:sz w:val="24"/>
          <w:szCs w:val="24"/>
        </w:rPr>
        <w:t>However</w:t>
      </w:r>
      <w:r w:rsidRPr="0005698B">
        <w:rPr>
          <w:rFonts w:ascii="Times New Roman" w:hAnsi="Times New Roman" w:cs="Times New Roman"/>
          <w:sz w:val="24"/>
          <w:szCs w:val="24"/>
        </w:rPr>
        <w:t xml:space="preserve">, there exists an </w:t>
      </w:r>
      <w:r w:rsidR="00C76C53" w:rsidRPr="0005698B">
        <w:rPr>
          <w:rFonts w:ascii="Times New Roman" w:hAnsi="Times New Roman" w:cs="Times New Roman"/>
          <w:sz w:val="24"/>
          <w:szCs w:val="24"/>
        </w:rPr>
        <w:t>agreement</w:t>
      </w:r>
      <w:r w:rsidRPr="0005698B">
        <w:rPr>
          <w:rFonts w:ascii="Times New Roman" w:hAnsi="Times New Roman" w:cs="Times New Roman"/>
          <w:sz w:val="24"/>
          <w:szCs w:val="24"/>
        </w:rPr>
        <w:t xml:space="preserve"> that </w:t>
      </w:r>
      <w:r w:rsidR="0019775B" w:rsidRPr="0005698B">
        <w:rPr>
          <w:rFonts w:ascii="Times New Roman" w:hAnsi="Times New Roman" w:cs="Times New Roman"/>
          <w:sz w:val="24"/>
          <w:szCs w:val="24"/>
        </w:rPr>
        <w:t>the achievement of an optimum evaluation entail prudent repeated imaging of the mass before, and at multiple points after IV contrast media administration</w:t>
      </w:r>
      <w:r w:rsidRPr="0005698B">
        <w:rPr>
          <w:rFonts w:ascii="Times New Roman" w:hAnsi="Times New Roman" w:cs="Times New Roman"/>
          <w:sz w:val="24"/>
          <w:szCs w:val="24"/>
        </w:rPr>
        <w:t xml:space="preserve"> (</w:t>
      </w:r>
      <w:proofErr w:type="spellStart"/>
      <w:r w:rsidR="00BD67E6" w:rsidRPr="0005698B">
        <w:rPr>
          <w:rFonts w:ascii="Times New Roman" w:hAnsi="Times New Roman" w:cs="Times New Roman"/>
          <w:sz w:val="24"/>
          <w:szCs w:val="24"/>
        </w:rPr>
        <w:t>Leveridge</w:t>
      </w:r>
      <w:proofErr w:type="spellEnd"/>
      <w:r w:rsidR="00BD67E6" w:rsidRPr="0005698B">
        <w:rPr>
          <w:rFonts w:ascii="Times New Roman" w:hAnsi="Times New Roman" w:cs="Times New Roman"/>
          <w:sz w:val="24"/>
          <w:szCs w:val="24"/>
        </w:rPr>
        <w:t xml:space="preserve"> et al., 2010).</w:t>
      </w:r>
      <w:r w:rsidR="0019775B" w:rsidRPr="0005698B">
        <w:rPr>
          <w:rFonts w:ascii="Times New Roman" w:hAnsi="Times New Roman" w:cs="Times New Roman"/>
          <w:sz w:val="24"/>
          <w:szCs w:val="24"/>
        </w:rPr>
        <w:t xml:space="preserve"> </w:t>
      </w:r>
      <w:proofErr w:type="spellStart"/>
      <w:r w:rsidR="0019775B" w:rsidRPr="0005698B">
        <w:rPr>
          <w:rFonts w:ascii="Times New Roman" w:hAnsi="Times New Roman" w:cs="Times New Roman"/>
          <w:sz w:val="24"/>
          <w:szCs w:val="24"/>
        </w:rPr>
        <w:t>Sensically</w:t>
      </w:r>
      <w:proofErr w:type="spellEnd"/>
      <w:r w:rsidR="0019775B" w:rsidRPr="0005698B">
        <w:rPr>
          <w:rFonts w:ascii="Times New Roman" w:hAnsi="Times New Roman" w:cs="Times New Roman"/>
          <w:sz w:val="24"/>
          <w:szCs w:val="24"/>
        </w:rPr>
        <w:t xml:space="preserve"> then, optimum evaluative results are achieved in two phases; a non-contrast phase imaging which is then followed by the administration of an intravenous contrast media for the </w:t>
      </w:r>
      <w:proofErr w:type="spellStart"/>
      <w:r w:rsidR="0019775B" w:rsidRPr="0005698B">
        <w:rPr>
          <w:rFonts w:ascii="Times New Roman" w:hAnsi="Times New Roman" w:cs="Times New Roman"/>
          <w:sz w:val="24"/>
          <w:szCs w:val="24"/>
        </w:rPr>
        <w:t>nephrographic</w:t>
      </w:r>
      <w:proofErr w:type="spellEnd"/>
      <w:r w:rsidR="0019775B" w:rsidRPr="0005698B">
        <w:rPr>
          <w:rFonts w:ascii="Times New Roman" w:hAnsi="Times New Roman" w:cs="Times New Roman"/>
          <w:sz w:val="24"/>
          <w:szCs w:val="24"/>
        </w:rPr>
        <w:t xml:space="preserve"> and </w:t>
      </w:r>
      <w:proofErr w:type="spellStart"/>
      <w:r w:rsidR="0019775B" w:rsidRPr="0005698B">
        <w:rPr>
          <w:rFonts w:ascii="Times New Roman" w:hAnsi="Times New Roman" w:cs="Times New Roman"/>
          <w:sz w:val="24"/>
          <w:szCs w:val="24"/>
        </w:rPr>
        <w:t>corticomedullary</w:t>
      </w:r>
      <w:proofErr w:type="spellEnd"/>
      <w:r w:rsidR="0019775B" w:rsidRPr="0005698B">
        <w:rPr>
          <w:rFonts w:ascii="Times New Roman" w:hAnsi="Times New Roman" w:cs="Times New Roman"/>
          <w:sz w:val="24"/>
          <w:szCs w:val="24"/>
        </w:rPr>
        <w:t xml:space="preserve"> imaging phases of the kidneys.</w:t>
      </w:r>
      <w:r w:rsidR="00C15193" w:rsidRPr="0005698B">
        <w:rPr>
          <w:rFonts w:ascii="Times New Roman" w:hAnsi="Times New Roman" w:cs="Times New Roman"/>
          <w:sz w:val="24"/>
          <w:szCs w:val="24"/>
        </w:rPr>
        <w:t xml:space="preserve"> However, most experts consider that the best phase to detect RCC is the </w:t>
      </w:r>
      <w:proofErr w:type="spellStart"/>
      <w:r w:rsidR="00C15193" w:rsidRPr="0005698B">
        <w:rPr>
          <w:rFonts w:ascii="Times New Roman" w:hAnsi="Times New Roman" w:cs="Times New Roman"/>
          <w:sz w:val="24"/>
          <w:szCs w:val="24"/>
        </w:rPr>
        <w:t>nephrographic</w:t>
      </w:r>
      <w:proofErr w:type="spellEnd"/>
      <w:r w:rsidR="00C15193" w:rsidRPr="0005698B">
        <w:rPr>
          <w:rFonts w:ascii="Times New Roman" w:hAnsi="Times New Roman" w:cs="Times New Roman"/>
          <w:sz w:val="24"/>
          <w:szCs w:val="24"/>
        </w:rPr>
        <w:t xml:space="preserve"> phase </w:t>
      </w:r>
      <w:r w:rsidR="00C673E7" w:rsidRPr="0005698B">
        <w:rPr>
          <w:rFonts w:ascii="Times New Roman" w:hAnsi="Times New Roman" w:cs="Times New Roman"/>
          <w:sz w:val="24"/>
          <w:szCs w:val="24"/>
        </w:rPr>
        <w:t>(</w:t>
      </w:r>
      <w:proofErr w:type="spellStart"/>
      <w:r w:rsidR="00C673E7" w:rsidRPr="0005698B">
        <w:rPr>
          <w:rFonts w:ascii="Times New Roman" w:hAnsi="Times New Roman" w:cs="Times New Roman"/>
          <w:sz w:val="24"/>
          <w:szCs w:val="24"/>
        </w:rPr>
        <w:t>Kopka</w:t>
      </w:r>
      <w:proofErr w:type="spellEnd"/>
      <w:r w:rsidR="00C673E7" w:rsidRPr="0005698B">
        <w:rPr>
          <w:rFonts w:ascii="Times New Roman" w:hAnsi="Times New Roman" w:cs="Times New Roman"/>
          <w:sz w:val="24"/>
          <w:szCs w:val="24"/>
        </w:rPr>
        <w:t xml:space="preserve"> et al., 1997)</w:t>
      </w:r>
      <w:r w:rsidR="00C76C53" w:rsidRPr="0005698B">
        <w:rPr>
          <w:rFonts w:ascii="Times New Roman" w:hAnsi="Times New Roman" w:cs="Times New Roman"/>
          <w:sz w:val="24"/>
          <w:szCs w:val="24"/>
        </w:rPr>
        <w:t>.</w:t>
      </w:r>
      <w:r w:rsidR="00DE07DB" w:rsidRPr="0005698B">
        <w:rPr>
          <w:rFonts w:ascii="Times New Roman" w:hAnsi="Times New Roman" w:cs="Times New Roman"/>
          <w:sz w:val="24"/>
          <w:szCs w:val="24"/>
        </w:rPr>
        <w:t xml:space="preserve"> In the modern world, imaging protocols entail specifically timing contrast media administration, with limited scanning focused on the abdominal aorta scanning</w:t>
      </w:r>
      <w:r w:rsidR="00E162A5" w:rsidRPr="0005698B">
        <w:rPr>
          <w:rFonts w:ascii="Times New Roman" w:hAnsi="Times New Roman" w:cs="Times New Roman"/>
          <w:sz w:val="24"/>
          <w:szCs w:val="24"/>
        </w:rPr>
        <w:t xml:space="preserve"> (</w:t>
      </w:r>
      <w:proofErr w:type="spellStart"/>
      <w:r w:rsidR="00E162A5" w:rsidRPr="0005698B">
        <w:rPr>
          <w:rFonts w:ascii="Times New Roman" w:hAnsi="Times New Roman" w:cs="Times New Roman"/>
          <w:sz w:val="24"/>
          <w:szCs w:val="24"/>
        </w:rPr>
        <w:t>Bulnes</w:t>
      </w:r>
      <w:proofErr w:type="spellEnd"/>
      <w:r w:rsidR="00E162A5" w:rsidRPr="0005698B">
        <w:rPr>
          <w:rFonts w:ascii="Times New Roman" w:hAnsi="Times New Roman" w:cs="Times New Roman"/>
          <w:sz w:val="24"/>
          <w:szCs w:val="24"/>
        </w:rPr>
        <w:t xml:space="preserve"> et al., 2008)</w:t>
      </w:r>
      <w:r w:rsidR="00C76C53" w:rsidRPr="0005698B">
        <w:rPr>
          <w:rFonts w:ascii="Times New Roman" w:hAnsi="Times New Roman" w:cs="Times New Roman"/>
          <w:sz w:val="24"/>
          <w:szCs w:val="24"/>
        </w:rPr>
        <w:t>.</w:t>
      </w:r>
      <w:r w:rsidR="00DE07DB" w:rsidRPr="0005698B">
        <w:rPr>
          <w:rFonts w:ascii="Times New Roman" w:hAnsi="Times New Roman" w:cs="Times New Roman"/>
          <w:sz w:val="24"/>
          <w:szCs w:val="24"/>
        </w:rPr>
        <w:t xml:space="preserve"> </w:t>
      </w:r>
      <w:r w:rsidR="00DE07DB" w:rsidRPr="0005698B">
        <w:rPr>
          <w:rFonts w:ascii="Times New Roman" w:hAnsi="Times New Roman" w:cs="Times New Roman"/>
          <w:sz w:val="24"/>
          <w:szCs w:val="24"/>
        </w:rPr>
        <w:lastRenderedPageBreak/>
        <w:t xml:space="preserve">Visualization of the contrast media in the abdominal aorta triggers the scanning and visualization of the renal systems in the arterial phase. </w:t>
      </w:r>
      <w:r w:rsidR="00F528A8" w:rsidRPr="0005698B">
        <w:rPr>
          <w:rFonts w:ascii="Times New Roman" w:hAnsi="Times New Roman" w:cs="Times New Roman"/>
          <w:sz w:val="24"/>
          <w:szCs w:val="24"/>
        </w:rPr>
        <w:t xml:space="preserve">Since aorta enhancement on imaging </w:t>
      </w:r>
      <w:r w:rsidR="00112ABB" w:rsidRPr="0005698B">
        <w:rPr>
          <w:rFonts w:ascii="Times New Roman" w:hAnsi="Times New Roman" w:cs="Times New Roman"/>
          <w:sz w:val="24"/>
          <w:szCs w:val="24"/>
        </w:rPr>
        <w:t>depends</w:t>
      </w:r>
      <w:r w:rsidR="00F528A8" w:rsidRPr="0005698B">
        <w:rPr>
          <w:rFonts w:ascii="Times New Roman" w:hAnsi="Times New Roman" w:cs="Times New Roman"/>
          <w:sz w:val="24"/>
          <w:szCs w:val="24"/>
        </w:rPr>
        <w:t xml:space="preserve"> on the contrast media volume injected, the patient’s blood volume and the body size of the patient, this protocol is </w:t>
      </w:r>
      <w:r w:rsidR="00112ABB" w:rsidRPr="0005698B">
        <w:rPr>
          <w:rFonts w:ascii="Times New Roman" w:hAnsi="Times New Roman" w:cs="Times New Roman"/>
          <w:sz w:val="24"/>
          <w:szCs w:val="24"/>
        </w:rPr>
        <w:t>particularly</w:t>
      </w:r>
      <w:r w:rsidR="00F528A8" w:rsidRPr="0005698B">
        <w:rPr>
          <w:rFonts w:ascii="Times New Roman" w:hAnsi="Times New Roman" w:cs="Times New Roman"/>
          <w:sz w:val="24"/>
          <w:szCs w:val="24"/>
        </w:rPr>
        <w:t xml:space="preserve"> important for patients with delays in contrast </w:t>
      </w:r>
      <w:r w:rsidR="00112ABB" w:rsidRPr="0005698B">
        <w:rPr>
          <w:rFonts w:ascii="Times New Roman" w:hAnsi="Times New Roman" w:cs="Times New Roman"/>
          <w:sz w:val="24"/>
          <w:szCs w:val="24"/>
        </w:rPr>
        <w:t>enhancement</w:t>
      </w:r>
      <w:r w:rsidR="00F528A8" w:rsidRPr="0005698B">
        <w:rPr>
          <w:rFonts w:ascii="Times New Roman" w:hAnsi="Times New Roman" w:cs="Times New Roman"/>
          <w:sz w:val="24"/>
          <w:szCs w:val="24"/>
        </w:rPr>
        <w:t xml:space="preserve">, in those with reduced cardiac output as a trigger mechanism for the scanning of the kidneys </w:t>
      </w:r>
      <w:r w:rsidRPr="0005698B">
        <w:rPr>
          <w:rFonts w:ascii="Times New Roman" w:hAnsi="Times New Roman" w:cs="Times New Roman"/>
          <w:sz w:val="24"/>
          <w:szCs w:val="24"/>
        </w:rPr>
        <w:t>(</w:t>
      </w:r>
      <w:proofErr w:type="spellStart"/>
      <w:r w:rsidRPr="0005698B">
        <w:rPr>
          <w:rFonts w:ascii="Times New Roman" w:hAnsi="Times New Roman" w:cs="Times New Roman"/>
          <w:sz w:val="24"/>
          <w:szCs w:val="24"/>
        </w:rPr>
        <w:t>Gabr</w:t>
      </w:r>
      <w:proofErr w:type="spellEnd"/>
      <w:r w:rsidRPr="0005698B">
        <w:rPr>
          <w:rFonts w:ascii="Times New Roman" w:hAnsi="Times New Roman" w:cs="Times New Roman"/>
          <w:sz w:val="24"/>
          <w:szCs w:val="24"/>
        </w:rPr>
        <w:t xml:space="preserve"> et al., 2009).</w:t>
      </w:r>
    </w:p>
    <w:p w14:paraId="02FE43CA" w14:textId="4327AADE" w:rsidR="0040005F"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 xml:space="preserve">The </w:t>
      </w:r>
      <w:r w:rsidR="007E0B2C" w:rsidRPr="0005698B">
        <w:rPr>
          <w:rFonts w:ascii="Times New Roman" w:hAnsi="Times New Roman" w:cs="Times New Roman"/>
          <w:sz w:val="24"/>
          <w:szCs w:val="24"/>
        </w:rPr>
        <w:t>acceptable</w:t>
      </w:r>
      <w:r w:rsidRPr="0005698B">
        <w:rPr>
          <w:rFonts w:ascii="Times New Roman" w:hAnsi="Times New Roman" w:cs="Times New Roman"/>
          <w:sz w:val="24"/>
          <w:szCs w:val="24"/>
        </w:rPr>
        <w:t xml:space="preserve"> low cost, </w:t>
      </w:r>
      <w:r w:rsidR="007E0B2C" w:rsidRPr="0005698B">
        <w:rPr>
          <w:rFonts w:ascii="Times New Roman" w:hAnsi="Times New Roman" w:cs="Times New Roman"/>
          <w:sz w:val="24"/>
          <w:szCs w:val="24"/>
        </w:rPr>
        <w:t>reasonable</w:t>
      </w:r>
      <w:r w:rsidRPr="0005698B">
        <w:rPr>
          <w:rFonts w:ascii="Times New Roman" w:hAnsi="Times New Roman" w:cs="Times New Roman"/>
          <w:sz w:val="24"/>
          <w:szCs w:val="24"/>
        </w:rPr>
        <w:t xml:space="preserve"> acquisition and pre</w:t>
      </w:r>
      <w:r w:rsidR="007E0B2C" w:rsidRPr="0005698B">
        <w:rPr>
          <w:rFonts w:ascii="Times New Roman" w:hAnsi="Times New Roman" w:cs="Times New Roman"/>
          <w:sz w:val="24"/>
          <w:szCs w:val="24"/>
        </w:rPr>
        <w:t xml:space="preserve">paration </w:t>
      </w:r>
      <w:r w:rsidRPr="0005698B">
        <w:rPr>
          <w:rFonts w:ascii="Times New Roman" w:hAnsi="Times New Roman" w:cs="Times New Roman"/>
          <w:sz w:val="24"/>
          <w:szCs w:val="24"/>
        </w:rPr>
        <w:t xml:space="preserve">times, high-resolution </w:t>
      </w:r>
      <w:r w:rsidR="007E0B2C" w:rsidRPr="0005698B">
        <w:rPr>
          <w:rFonts w:ascii="Times New Roman" w:hAnsi="Times New Roman" w:cs="Times New Roman"/>
          <w:sz w:val="24"/>
          <w:szCs w:val="24"/>
        </w:rPr>
        <w:t>imaging</w:t>
      </w:r>
      <w:r w:rsidRPr="0005698B">
        <w:rPr>
          <w:rFonts w:ascii="Times New Roman" w:hAnsi="Times New Roman" w:cs="Times New Roman"/>
          <w:sz w:val="24"/>
          <w:szCs w:val="24"/>
        </w:rPr>
        <w:t xml:space="preserve">, and </w:t>
      </w:r>
      <w:r w:rsidR="007E0B2C" w:rsidRPr="0005698B">
        <w:rPr>
          <w:rFonts w:ascii="Times New Roman" w:hAnsi="Times New Roman" w:cs="Times New Roman"/>
          <w:sz w:val="24"/>
          <w:szCs w:val="24"/>
        </w:rPr>
        <w:t>reproducibility</w:t>
      </w:r>
      <w:r w:rsidRPr="0005698B">
        <w:rPr>
          <w:rFonts w:ascii="Times New Roman" w:hAnsi="Times New Roman" w:cs="Times New Roman"/>
          <w:sz w:val="24"/>
          <w:szCs w:val="24"/>
        </w:rPr>
        <w:t xml:space="preserve"> make CT imaging of the kidneys a prim</w:t>
      </w:r>
      <w:r w:rsidR="00043FF7">
        <w:rPr>
          <w:rFonts w:ascii="Times New Roman" w:hAnsi="Times New Roman" w:cs="Times New Roman"/>
          <w:sz w:val="24"/>
          <w:szCs w:val="24"/>
        </w:rPr>
        <w:t xml:space="preserve">ary choice. MRI might also </w:t>
      </w:r>
      <w:proofErr w:type="gramStart"/>
      <w:r w:rsidRPr="0005698B">
        <w:rPr>
          <w:rFonts w:ascii="Times New Roman" w:hAnsi="Times New Roman" w:cs="Times New Roman"/>
          <w:sz w:val="24"/>
          <w:szCs w:val="24"/>
        </w:rPr>
        <w:t>considered</w:t>
      </w:r>
      <w:proofErr w:type="gramEnd"/>
      <w:r w:rsidRPr="0005698B">
        <w:rPr>
          <w:rFonts w:ascii="Times New Roman" w:hAnsi="Times New Roman" w:cs="Times New Roman"/>
          <w:sz w:val="24"/>
          <w:szCs w:val="24"/>
        </w:rPr>
        <w:t xml:space="preserve"> as a valuable </w:t>
      </w:r>
      <w:r w:rsidR="007E0B2C" w:rsidRPr="0005698B">
        <w:rPr>
          <w:rFonts w:ascii="Times New Roman" w:hAnsi="Times New Roman" w:cs="Times New Roman"/>
          <w:sz w:val="24"/>
          <w:szCs w:val="24"/>
        </w:rPr>
        <w:t>alternative</w:t>
      </w:r>
      <w:r w:rsidRPr="0005698B">
        <w:rPr>
          <w:rFonts w:ascii="Times New Roman" w:hAnsi="Times New Roman" w:cs="Times New Roman"/>
          <w:sz w:val="24"/>
          <w:szCs w:val="24"/>
        </w:rPr>
        <w:t xml:space="preserve"> for</w:t>
      </w:r>
      <w:r w:rsidR="007E0B2C" w:rsidRPr="0005698B">
        <w:rPr>
          <w:rFonts w:ascii="Times New Roman" w:hAnsi="Times New Roman" w:cs="Times New Roman"/>
          <w:sz w:val="24"/>
          <w:szCs w:val="24"/>
        </w:rPr>
        <w:t xml:space="preserve"> surveillance</w:t>
      </w:r>
      <w:r w:rsidRPr="0005698B">
        <w:rPr>
          <w:rFonts w:ascii="Times New Roman" w:hAnsi="Times New Roman" w:cs="Times New Roman"/>
          <w:sz w:val="24"/>
          <w:szCs w:val="24"/>
        </w:rPr>
        <w:t xml:space="preserve">, for </w:t>
      </w:r>
      <w:r w:rsidR="007E0B2C" w:rsidRPr="0005698B">
        <w:rPr>
          <w:rFonts w:ascii="Times New Roman" w:hAnsi="Times New Roman" w:cs="Times New Roman"/>
          <w:sz w:val="24"/>
          <w:szCs w:val="24"/>
        </w:rPr>
        <w:t>pregnant</w:t>
      </w:r>
      <w:r w:rsidRPr="0005698B">
        <w:rPr>
          <w:rFonts w:ascii="Times New Roman" w:hAnsi="Times New Roman" w:cs="Times New Roman"/>
          <w:sz w:val="24"/>
          <w:szCs w:val="24"/>
        </w:rPr>
        <w:t xml:space="preserve"> patients, and for those with allegoric reactions to contrast media. </w:t>
      </w:r>
      <w:r w:rsidR="00936B18" w:rsidRPr="0005698B">
        <w:rPr>
          <w:rFonts w:ascii="Times New Roman" w:hAnsi="Times New Roman" w:cs="Times New Roman"/>
          <w:sz w:val="24"/>
          <w:szCs w:val="24"/>
        </w:rPr>
        <w:t>C</w:t>
      </w:r>
      <w:r w:rsidRPr="0005698B">
        <w:rPr>
          <w:rFonts w:ascii="Times New Roman" w:hAnsi="Times New Roman" w:cs="Times New Roman"/>
          <w:sz w:val="24"/>
          <w:szCs w:val="24"/>
        </w:rPr>
        <w:t xml:space="preserve">oncerns for </w:t>
      </w:r>
      <w:r w:rsidR="007E0B2C" w:rsidRPr="0005698B">
        <w:rPr>
          <w:rFonts w:ascii="Times New Roman" w:hAnsi="Times New Roman" w:cs="Times New Roman"/>
          <w:sz w:val="24"/>
          <w:szCs w:val="24"/>
        </w:rPr>
        <w:t>radiation</w:t>
      </w:r>
      <w:r w:rsidRPr="0005698B">
        <w:rPr>
          <w:rFonts w:ascii="Times New Roman" w:hAnsi="Times New Roman" w:cs="Times New Roman"/>
          <w:sz w:val="24"/>
          <w:szCs w:val="24"/>
        </w:rPr>
        <w:t xml:space="preserve"> </w:t>
      </w:r>
      <w:r w:rsidR="007E0B2C" w:rsidRPr="0005698B">
        <w:rPr>
          <w:rFonts w:ascii="Times New Roman" w:hAnsi="Times New Roman" w:cs="Times New Roman"/>
          <w:sz w:val="24"/>
          <w:szCs w:val="24"/>
        </w:rPr>
        <w:t>exposure</w:t>
      </w:r>
      <w:r w:rsidRPr="0005698B">
        <w:rPr>
          <w:rFonts w:ascii="Times New Roman" w:hAnsi="Times New Roman" w:cs="Times New Roman"/>
          <w:sz w:val="24"/>
          <w:szCs w:val="24"/>
        </w:rPr>
        <w:t xml:space="preserve"> have led to an increased trend toward more use of MRI </w:t>
      </w:r>
      <w:r w:rsidR="005024B3" w:rsidRPr="0005698B">
        <w:rPr>
          <w:rFonts w:ascii="Times New Roman" w:hAnsi="Times New Roman" w:cs="Times New Roman"/>
          <w:sz w:val="24"/>
          <w:szCs w:val="24"/>
        </w:rPr>
        <w:t>(</w:t>
      </w:r>
      <w:r w:rsidR="00A7667C" w:rsidRPr="0005698B">
        <w:rPr>
          <w:rFonts w:ascii="Times New Roman" w:hAnsi="Times New Roman" w:cs="Times New Roman"/>
          <w:sz w:val="24"/>
          <w:szCs w:val="24"/>
        </w:rPr>
        <w:t>Campbell et al., 2016).</w:t>
      </w:r>
      <w:r w:rsidR="005024B3" w:rsidRPr="0005698B">
        <w:rPr>
          <w:rFonts w:ascii="Times New Roman" w:hAnsi="Times New Roman" w:cs="Times New Roman"/>
          <w:sz w:val="24"/>
          <w:szCs w:val="24"/>
          <w:vertAlign w:val="superscript"/>
        </w:rPr>
        <w:t xml:space="preserve"> </w:t>
      </w:r>
    </w:p>
    <w:p w14:paraId="083B92E4" w14:textId="50E3E611" w:rsidR="00D769CA" w:rsidRPr="0005698B" w:rsidRDefault="00113661" w:rsidP="0005698B">
      <w:pPr>
        <w:spacing w:line="480" w:lineRule="auto"/>
        <w:contextualSpacing/>
        <w:jc w:val="center"/>
        <w:rPr>
          <w:rFonts w:ascii="Times New Roman" w:hAnsi="Times New Roman" w:cs="Times New Roman"/>
          <w:b/>
          <w:sz w:val="24"/>
          <w:szCs w:val="24"/>
        </w:rPr>
      </w:pPr>
      <w:r w:rsidRPr="0005698B">
        <w:rPr>
          <w:rFonts w:ascii="Times New Roman" w:hAnsi="Times New Roman" w:cs="Times New Roman"/>
          <w:b/>
          <w:sz w:val="24"/>
          <w:szCs w:val="24"/>
        </w:rPr>
        <w:t>Other Imaging Modalities</w:t>
      </w:r>
    </w:p>
    <w:p w14:paraId="56733F28" w14:textId="386535EE" w:rsidR="00A812F2"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 xml:space="preserve">Renal neoplasm imaging is majorly </w:t>
      </w:r>
      <w:r w:rsidR="0005698B" w:rsidRPr="0005698B">
        <w:rPr>
          <w:rFonts w:ascii="Times New Roman" w:hAnsi="Times New Roman" w:cs="Times New Roman"/>
          <w:sz w:val="24"/>
          <w:szCs w:val="24"/>
        </w:rPr>
        <w:t>dependent</w:t>
      </w:r>
      <w:r w:rsidRPr="0005698B">
        <w:rPr>
          <w:rFonts w:ascii="Times New Roman" w:hAnsi="Times New Roman" w:cs="Times New Roman"/>
          <w:sz w:val="24"/>
          <w:szCs w:val="24"/>
        </w:rPr>
        <w:t xml:space="preserve"> on CT scanning as the gold standard since it allows for both the detection and </w:t>
      </w:r>
      <w:r w:rsidR="00A73297" w:rsidRPr="0005698B">
        <w:rPr>
          <w:rFonts w:ascii="Times New Roman" w:hAnsi="Times New Roman" w:cs="Times New Roman"/>
          <w:sz w:val="24"/>
          <w:szCs w:val="24"/>
        </w:rPr>
        <w:t>characterization</w:t>
      </w:r>
      <w:r w:rsidRPr="0005698B">
        <w:rPr>
          <w:rFonts w:ascii="Times New Roman" w:hAnsi="Times New Roman" w:cs="Times New Roman"/>
          <w:sz w:val="24"/>
          <w:szCs w:val="24"/>
        </w:rPr>
        <w:t xml:space="preserve"> of kidney masses and </w:t>
      </w:r>
      <w:r w:rsidR="00A73297" w:rsidRPr="0005698B">
        <w:rPr>
          <w:rFonts w:ascii="Times New Roman" w:hAnsi="Times New Roman" w:cs="Times New Roman"/>
          <w:sz w:val="24"/>
          <w:szCs w:val="24"/>
        </w:rPr>
        <w:t>subsequent</w:t>
      </w:r>
      <w:r w:rsidRPr="0005698B">
        <w:rPr>
          <w:rFonts w:ascii="Times New Roman" w:hAnsi="Times New Roman" w:cs="Times New Roman"/>
          <w:sz w:val="24"/>
          <w:szCs w:val="24"/>
        </w:rPr>
        <w:t xml:space="preserve"> staging of RCCs. While </w:t>
      </w:r>
      <w:r w:rsidR="00A73297" w:rsidRPr="0005698B">
        <w:rPr>
          <w:rFonts w:ascii="Times New Roman" w:hAnsi="Times New Roman" w:cs="Times New Roman"/>
          <w:sz w:val="24"/>
          <w:szCs w:val="24"/>
        </w:rPr>
        <w:t>ultrasound (US) does not have the capacity of providing all answers related to the imaging of renal tumors, the role it plays in the diagnosis of RCCs cannot be understated. In selected cases, US may be adjunctively used with CT to provide additional information, such as RCCs with vascular invasion and renal masses which tend to remain equivocal on CT imaging.</w:t>
      </w:r>
    </w:p>
    <w:p w14:paraId="604158A8" w14:textId="06571A25" w:rsidR="00330D96"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 xml:space="preserve">While MRI, for now, is not largely used in the screening of renal masses, it can also be used to provide additional information which completes the more traditionalist imaging methods. </w:t>
      </w:r>
      <w:r w:rsidR="00070CFD" w:rsidRPr="0005698B">
        <w:rPr>
          <w:rFonts w:ascii="Times New Roman" w:hAnsi="Times New Roman" w:cs="Times New Roman"/>
          <w:sz w:val="24"/>
          <w:szCs w:val="24"/>
        </w:rPr>
        <w:t xml:space="preserve">In addition to providing </w:t>
      </w:r>
      <w:proofErr w:type="spellStart"/>
      <w:r w:rsidR="00070CFD" w:rsidRPr="0005698B">
        <w:rPr>
          <w:rFonts w:ascii="Times New Roman" w:hAnsi="Times New Roman" w:cs="Times New Roman"/>
          <w:sz w:val="24"/>
          <w:szCs w:val="24"/>
        </w:rPr>
        <w:t>multiplanar</w:t>
      </w:r>
      <w:proofErr w:type="spellEnd"/>
      <w:r w:rsidR="00070CFD" w:rsidRPr="0005698B">
        <w:rPr>
          <w:rFonts w:ascii="Times New Roman" w:hAnsi="Times New Roman" w:cs="Times New Roman"/>
          <w:sz w:val="24"/>
          <w:szCs w:val="24"/>
        </w:rPr>
        <w:t xml:space="preserve"> high-resolution images, MRI can also be used to provide additional structural and morphological information to complement pertinent results </w:t>
      </w:r>
      <w:r w:rsidR="00865052" w:rsidRPr="0005698B">
        <w:rPr>
          <w:rFonts w:ascii="Times New Roman" w:hAnsi="Times New Roman" w:cs="Times New Roman"/>
          <w:sz w:val="24"/>
          <w:szCs w:val="24"/>
        </w:rPr>
        <w:t>(Gardner et al., 2011)</w:t>
      </w:r>
      <w:r w:rsidR="005024B3" w:rsidRPr="0005698B">
        <w:rPr>
          <w:rFonts w:ascii="Times New Roman" w:hAnsi="Times New Roman" w:cs="Times New Roman"/>
          <w:sz w:val="24"/>
          <w:szCs w:val="24"/>
        </w:rPr>
        <w:t>.</w:t>
      </w:r>
      <w:r w:rsidR="00440781" w:rsidRPr="0005698B">
        <w:rPr>
          <w:rFonts w:ascii="Times New Roman" w:hAnsi="Times New Roman" w:cs="Times New Roman"/>
          <w:sz w:val="24"/>
          <w:szCs w:val="24"/>
        </w:rPr>
        <w:t xml:space="preserve"> The importance of MRI imaging continues to be realized, more so in supplementing the </w:t>
      </w:r>
      <w:r w:rsidR="0005698B" w:rsidRPr="0005698B">
        <w:rPr>
          <w:rFonts w:ascii="Times New Roman" w:hAnsi="Times New Roman" w:cs="Times New Roman"/>
          <w:sz w:val="24"/>
          <w:szCs w:val="24"/>
        </w:rPr>
        <w:t>characterization</w:t>
      </w:r>
      <w:r w:rsidR="00440781" w:rsidRPr="0005698B">
        <w:rPr>
          <w:rFonts w:ascii="Times New Roman" w:hAnsi="Times New Roman" w:cs="Times New Roman"/>
          <w:sz w:val="24"/>
          <w:szCs w:val="24"/>
        </w:rPr>
        <w:t xml:space="preserve"> of renal masses of </w:t>
      </w:r>
      <w:r w:rsidR="0005698B" w:rsidRPr="0005698B">
        <w:rPr>
          <w:rFonts w:ascii="Times New Roman" w:hAnsi="Times New Roman" w:cs="Times New Roman"/>
          <w:sz w:val="24"/>
          <w:szCs w:val="24"/>
        </w:rPr>
        <w:t>uncertain</w:t>
      </w:r>
      <w:r w:rsidR="00440781" w:rsidRPr="0005698B">
        <w:rPr>
          <w:rFonts w:ascii="Times New Roman" w:hAnsi="Times New Roman" w:cs="Times New Roman"/>
          <w:sz w:val="24"/>
          <w:szCs w:val="24"/>
        </w:rPr>
        <w:t xml:space="preserve"> </w:t>
      </w:r>
      <w:r w:rsidR="0005698B" w:rsidRPr="0005698B">
        <w:rPr>
          <w:rFonts w:ascii="Times New Roman" w:hAnsi="Times New Roman" w:cs="Times New Roman"/>
          <w:sz w:val="24"/>
          <w:szCs w:val="24"/>
        </w:rPr>
        <w:t>etiology</w:t>
      </w:r>
      <w:r w:rsidR="00440781" w:rsidRPr="0005698B">
        <w:rPr>
          <w:rFonts w:ascii="Times New Roman" w:hAnsi="Times New Roman" w:cs="Times New Roman"/>
          <w:sz w:val="24"/>
          <w:szCs w:val="24"/>
        </w:rPr>
        <w:t xml:space="preserve"> which </w:t>
      </w:r>
      <w:r w:rsidR="00B17D5D" w:rsidRPr="0005698B">
        <w:rPr>
          <w:rFonts w:ascii="Times New Roman" w:hAnsi="Times New Roman" w:cs="Times New Roman"/>
          <w:sz w:val="24"/>
          <w:szCs w:val="24"/>
        </w:rPr>
        <w:t>cannot</w:t>
      </w:r>
      <w:r w:rsidR="00440781" w:rsidRPr="0005698B">
        <w:rPr>
          <w:rFonts w:ascii="Times New Roman" w:hAnsi="Times New Roman" w:cs="Times New Roman"/>
          <w:sz w:val="24"/>
          <w:szCs w:val="24"/>
        </w:rPr>
        <w:t xml:space="preserve"> </w:t>
      </w:r>
      <w:r w:rsidR="00440781" w:rsidRPr="0005698B">
        <w:rPr>
          <w:rFonts w:ascii="Times New Roman" w:hAnsi="Times New Roman" w:cs="Times New Roman"/>
          <w:sz w:val="24"/>
          <w:szCs w:val="24"/>
        </w:rPr>
        <w:lastRenderedPageBreak/>
        <w:t xml:space="preserve">be easily classified based on CT and US imaging, and </w:t>
      </w:r>
      <w:r w:rsidRPr="0005698B">
        <w:rPr>
          <w:rFonts w:ascii="Times New Roman" w:hAnsi="Times New Roman" w:cs="Times New Roman"/>
          <w:sz w:val="24"/>
          <w:szCs w:val="24"/>
        </w:rPr>
        <w:t xml:space="preserve">RCCs staging. </w:t>
      </w:r>
      <w:r w:rsidR="000E2C7F" w:rsidRPr="0005698B">
        <w:rPr>
          <w:rFonts w:ascii="Times New Roman" w:hAnsi="Times New Roman" w:cs="Times New Roman"/>
          <w:sz w:val="24"/>
          <w:szCs w:val="24"/>
        </w:rPr>
        <w:t>Additionally,</w:t>
      </w:r>
      <w:r w:rsidR="00B17D5D" w:rsidRPr="0005698B">
        <w:rPr>
          <w:rFonts w:ascii="Times New Roman" w:hAnsi="Times New Roman" w:cs="Times New Roman"/>
          <w:sz w:val="24"/>
          <w:szCs w:val="24"/>
        </w:rPr>
        <w:t xml:space="preserve"> MRI can also be used for special patient subsets, such as those with renal insufficiency and those with known allergic reactions to iodinated contrast media.</w:t>
      </w:r>
    </w:p>
    <w:p w14:paraId="1F6A65D5" w14:textId="19C4DC45" w:rsidR="000716FF"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 xml:space="preserve">One well fact is that excretory </w:t>
      </w:r>
      <w:proofErr w:type="spellStart"/>
      <w:r w:rsidRPr="0005698B">
        <w:rPr>
          <w:rFonts w:ascii="Times New Roman" w:hAnsi="Times New Roman" w:cs="Times New Roman"/>
          <w:sz w:val="24"/>
          <w:szCs w:val="24"/>
        </w:rPr>
        <w:t>urorgams</w:t>
      </w:r>
      <w:proofErr w:type="spellEnd"/>
      <w:r w:rsidRPr="0005698B">
        <w:rPr>
          <w:rFonts w:ascii="Times New Roman" w:hAnsi="Times New Roman" w:cs="Times New Roman"/>
          <w:sz w:val="24"/>
          <w:szCs w:val="24"/>
        </w:rPr>
        <w:t xml:space="preserve"> have a very low (67%) sensitivity. Such levels of accuracy and detection are inadequate and are indicative that normal findings </w:t>
      </w:r>
      <w:r w:rsidR="000E2C7F" w:rsidRPr="0005698B">
        <w:rPr>
          <w:rFonts w:ascii="Times New Roman" w:hAnsi="Times New Roman" w:cs="Times New Roman"/>
          <w:sz w:val="24"/>
          <w:szCs w:val="24"/>
        </w:rPr>
        <w:t>in excretory</w:t>
      </w:r>
      <w:r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urorgams</w:t>
      </w:r>
      <w:proofErr w:type="spellEnd"/>
      <w:r w:rsidRPr="0005698B">
        <w:rPr>
          <w:rFonts w:ascii="Times New Roman" w:hAnsi="Times New Roman" w:cs="Times New Roman"/>
          <w:sz w:val="24"/>
          <w:szCs w:val="24"/>
        </w:rPr>
        <w:t xml:space="preserve"> do not exclude the presence of renal masses. In spite of its poor performance, renal </w:t>
      </w:r>
      <w:proofErr w:type="spellStart"/>
      <w:r w:rsidRPr="0005698B">
        <w:rPr>
          <w:rFonts w:ascii="Times New Roman" w:hAnsi="Times New Roman" w:cs="Times New Roman"/>
          <w:sz w:val="24"/>
          <w:szCs w:val="24"/>
        </w:rPr>
        <w:t>sonographies</w:t>
      </w:r>
      <w:proofErr w:type="spellEnd"/>
      <w:r w:rsidRPr="0005698B">
        <w:rPr>
          <w:rFonts w:ascii="Times New Roman" w:hAnsi="Times New Roman" w:cs="Times New Roman"/>
          <w:sz w:val="24"/>
          <w:szCs w:val="24"/>
        </w:rPr>
        <w:t xml:space="preserve"> with renal findings also do not </w:t>
      </w:r>
      <w:r w:rsidR="000E2C7F" w:rsidRPr="0005698B">
        <w:rPr>
          <w:rFonts w:ascii="Times New Roman" w:hAnsi="Times New Roman" w:cs="Times New Roman"/>
          <w:sz w:val="24"/>
          <w:szCs w:val="24"/>
        </w:rPr>
        <w:t>exclude</w:t>
      </w:r>
      <w:r w:rsidRPr="0005698B">
        <w:rPr>
          <w:rFonts w:ascii="Times New Roman" w:hAnsi="Times New Roman" w:cs="Times New Roman"/>
          <w:sz w:val="24"/>
          <w:szCs w:val="24"/>
        </w:rPr>
        <w:t xml:space="preserve"> the </w:t>
      </w:r>
      <w:r w:rsidR="000E2C7F" w:rsidRPr="0005698B">
        <w:rPr>
          <w:rFonts w:ascii="Times New Roman" w:hAnsi="Times New Roman" w:cs="Times New Roman"/>
          <w:sz w:val="24"/>
          <w:szCs w:val="24"/>
        </w:rPr>
        <w:t>presence</w:t>
      </w:r>
      <w:r w:rsidRPr="0005698B">
        <w:rPr>
          <w:rFonts w:ascii="Times New Roman" w:hAnsi="Times New Roman" w:cs="Times New Roman"/>
          <w:sz w:val="24"/>
          <w:szCs w:val="24"/>
        </w:rPr>
        <w:t xml:space="preserve"> of small renal masses which might, after all, be </w:t>
      </w:r>
      <w:r w:rsidR="000E2C7F" w:rsidRPr="0005698B">
        <w:rPr>
          <w:rFonts w:ascii="Times New Roman" w:hAnsi="Times New Roman" w:cs="Times New Roman"/>
          <w:sz w:val="24"/>
          <w:szCs w:val="24"/>
        </w:rPr>
        <w:t>detected</w:t>
      </w:r>
      <w:r w:rsidRPr="0005698B">
        <w:rPr>
          <w:rFonts w:ascii="Times New Roman" w:hAnsi="Times New Roman" w:cs="Times New Roman"/>
          <w:sz w:val="24"/>
          <w:szCs w:val="24"/>
        </w:rPr>
        <w:t xml:space="preserve"> on CT imaging.</w:t>
      </w:r>
    </w:p>
    <w:p w14:paraId="5B58AC5F" w14:textId="747C45F1" w:rsidR="00E310CC" w:rsidRPr="0005698B" w:rsidRDefault="00113661" w:rsidP="0005698B">
      <w:pPr>
        <w:spacing w:line="480" w:lineRule="auto"/>
        <w:contextualSpacing/>
        <w:jc w:val="center"/>
        <w:rPr>
          <w:rFonts w:ascii="Times New Roman" w:hAnsi="Times New Roman" w:cs="Times New Roman"/>
          <w:b/>
          <w:sz w:val="24"/>
          <w:szCs w:val="24"/>
        </w:rPr>
      </w:pPr>
      <w:r w:rsidRPr="0005698B">
        <w:rPr>
          <w:rFonts w:ascii="Times New Roman" w:hAnsi="Times New Roman" w:cs="Times New Roman"/>
          <w:b/>
          <w:sz w:val="24"/>
          <w:szCs w:val="24"/>
        </w:rPr>
        <w:t>Limitations</w:t>
      </w:r>
    </w:p>
    <w:p w14:paraId="4DAF4244" w14:textId="7DC7AA7F" w:rsidR="00072EA4"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 xml:space="preserve">According to </w:t>
      </w:r>
      <w:proofErr w:type="spellStart"/>
      <w:r w:rsidRPr="0005698B">
        <w:rPr>
          <w:rFonts w:ascii="Times New Roman" w:hAnsi="Times New Roman" w:cs="Times New Roman"/>
          <w:sz w:val="24"/>
          <w:szCs w:val="24"/>
        </w:rPr>
        <w:t>Leveridge</w:t>
      </w:r>
      <w:proofErr w:type="spellEnd"/>
      <w:r w:rsidRPr="0005698B">
        <w:rPr>
          <w:rFonts w:ascii="Times New Roman" w:hAnsi="Times New Roman" w:cs="Times New Roman"/>
          <w:sz w:val="24"/>
          <w:szCs w:val="24"/>
        </w:rPr>
        <w:t xml:space="preserve"> et al., (2010) </w:t>
      </w:r>
      <w:r w:rsidR="00BF03C0" w:rsidRPr="0005698B">
        <w:rPr>
          <w:rFonts w:ascii="Times New Roman" w:hAnsi="Times New Roman" w:cs="Times New Roman"/>
          <w:sz w:val="24"/>
          <w:szCs w:val="24"/>
        </w:rPr>
        <w:t xml:space="preserve">one major shortcoming of the use of CT imaging to characterize RCCs is the characteristic tendency of hypo-attenuation of masses lesser than eight to ten </w:t>
      </w:r>
      <w:r w:rsidR="00FB7BFE" w:rsidRPr="0005698B">
        <w:rPr>
          <w:rFonts w:ascii="Times New Roman" w:hAnsi="Times New Roman" w:cs="Times New Roman"/>
          <w:sz w:val="24"/>
          <w:szCs w:val="24"/>
        </w:rPr>
        <w:t>millimeters</w:t>
      </w:r>
      <w:r w:rsidR="00BF03C0" w:rsidRPr="0005698B">
        <w:rPr>
          <w:rFonts w:ascii="Times New Roman" w:hAnsi="Times New Roman" w:cs="Times New Roman"/>
          <w:sz w:val="24"/>
          <w:szCs w:val="24"/>
        </w:rPr>
        <w:t>, in which the major problem is pseudo-</w:t>
      </w:r>
      <w:r w:rsidR="00FB7BFE" w:rsidRPr="0005698B">
        <w:rPr>
          <w:rFonts w:ascii="Times New Roman" w:hAnsi="Times New Roman" w:cs="Times New Roman"/>
          <w:sz w:val="24"/>
          <w:szCs w:val="24"/>
        </w:rPr>
        <w:t>enhancement</w:t>
      </w:r>
      <w:r w:rsidR="00BF03C0" w:rsidRPr="0005698B">
        <w:rPr>
          <w:rFonts w:ascii="Times New Roman" w:hAnsi="Times New Roman" w:cs="Times New Roman"/>
          <w:sz w:val="24"/>
          <w:szCs w:val="24"/>
        </w:rPr>
        <w:t>.</w:t>
      </w:r>
      <w:r w:rsidR="00FB7BFE" w:rsidRPr="0005698B">
        <w:rPr>
          <w:rFonts w:ascii="Times New Roman" w:hAnsi="Times New Roman" w:cs="Times New Roman"/>
          <w:sz w:val="24"/>
          <w:szCs w:val="24"/>
        </w:rPr>
        <w:t xml:space="preserve"> In such </w:t>
      </w:r>
      <w:r w:rsidR="007748B5" w:rsidRPr="0005698B">
        <w:rPr>
          <w:rFonts w:ascii="Times New Roman" w:hAnsi="Times New Roman" w:cs="Times New Roman"/>
          <w:sz w:val="24"/>
          <w:szCs w:val="24"/>
        </w:rPr>
        <w:t>instances</w:t>
      </w:r>
      <w:r w:rsidR="00FB7BFE" w:rsidRPr="0005698B">
        <w:rPr>
          <w:rFonts w:ascii="Times New Roman" w:hAnsi="Times New Roman" w:cs="Times New Roman"/>
          <w:sz w:val="24"/>
          <w:szCs w:val="24"/>
        </w:rPr>
        <w:t xml:space="preserve">, US may come in handy, especially when </w:t>
      </w:r>
      <w:r w:rsidR="007748B5" w:rsidRPr="0005698B">
        <w:rPr>
          <w:rFonts w:ascii="Times New Roman" w:hAnsi="Times New Roman" w:cs="Times New Roman"/>
          <w:sz w:val="24"/>
          <w:szCs w:val="24"/>
        </w:rPr>
        <w:t xml:space="preserve">characterizing cystic </w:t>
      </w:r>
      <w:r w:rsidR="00FB7BFE" w:rsidRPr="0005698B">
        <w:rPr>
          <w:rFonts w:ascii="Times New Roman" w:hAnsi="Times New Roman" w:cs="Times New Roman"/>
          <w:sz w:val="24"/>
          <w:szCs w:val="24"/>
        </w:rPr>
        <w:t xml:space="preserve">lesions. Additionally, the absence of </w:t>
      </w:r>
      <w:r w:rsidR="007748B5" w:rsidRPr="0005698B">
        <w:rPr>
          <w:rFonts w:ascii="Times New Roman" w:hAnsi="Times New Roman" w:cs="Times New Roman"/>
          <w:sz w:val="24"/>
          <w:szCs w:val="24"/>
        </w:rPr>
        <w:t>lymph</w:t>
      </w:r>
      <w:r w:rsidR="00FB7BFE" w:rsidRPr="0005698B">
        <w:rPr>
          <w:rFonts w:ascii="Times New Roman" w:hAnsi="Times New Roman" w:cs="Times New Roman"/>
          <w:sz w:val="24"/>
          <w:szCs w:val="24"/>
        </w:rPr>
        <w:t xml:space="preserve"> node enlargement in the face of insidious </w:t>
      </w:r>
      <w:r w:rsidR="007748B5" w:rsidRPr="0005698B">
        <w:rPr>
          <w:rFonts w:ascii="Times New Roman" w:hAnsi="Times New Roman" w:cs="Times New Roman"/>
          <w:sz w:val="24"/>
          <w:szCs w:val="24"/>
        </w:rPr>
        <w:t>metastasis</w:t>
      </w:r>
      <w:r w:rsidR="00FB7BFE" w:rsidRPr="0005698B">
        <w:rPr>
          <w:rFonts w:ascii="Times New Roman" w:hAnsi="Times New Roman" w:cs="Times New Roman"/>
          <w:sz w:val="24"/>
          <w:szCs w:val="24"/>
        </w:rPr>
        <w:t xml:space="preserve"> to regional lymph nodes may lead to the missing of the </w:t>
      </w:r>
      <w:r w:rsidR="007748B5" w:rsidRPr="0005698B">
        <w:rPr>
          <w:rFonts w:ascii="Times New Roman" w:hAnsi="Times New Roman" w:cs="Times New Roman"/>
          <w:sz w:val="24"/>
          <w:szCs w:val="24"/>
        </w:rPr>
        <w:t>tumor</w:t>
      </w:r>
      <w:r w:rsidR="00FB7BFE" w:rsidRPr="0005698B">
        <w:rPr>
          <w:rFonts w:ascii="Times New Roman" w:hAnsi="Times New Roman" w:cs="Times New Roman"/>
          <w:sz w:val="24"/>
          <w:szCs w:val="24"/>
        </w:rPr>
        <w:t xml:space="preserve">. Inability or </w:t>
      </w:r>
      <w:r w:rsidR="007748B5" w:rsidRPr="0005698B">
        <w:rPr>
          <w:rFonts w:ascii="Times New Roman" w:hAnsi="Times New Roman" w:cs="Times New Roman"/>
          <w:sz w:val="24"/>
          <w:szCs w:val="24"/>
        </w:rPr>
        <w:t>contradictions</w:t>
      </w:r>
      <w:r w:rsidR="00FB7BFE" w:rsidRPr="0005698B">
        <w:rPr>
          <w:rFonts w:ascii="Times New Roman" w:hAnsi="Times New Roman" w:cs="Times New Roman"/>
          <w:sz w:val="24"/>
          <w:szCs w:val="24"/>
        </w:rPr>
        <w:t xml:space="preserve"> of IV administration of renal masses makes CT imaging a poor choice for the </w:t>
      </w:r>
      <w:r w:rsidR="007748B5" w:rsidRPr="0005698B">
        <w:rPr>
          <w:rFonts w:ascii="Times New Roman" w:hAnsi="Times New Roman" w:cs="Times New Roman"/>
          <w:sz w:val="24"/>
          <w:szCs w:val="24"/>
        </w:rPr>
        <w:t>evaluation</w:t>
      </w:r>
      <w:r w:rsidR="00FB7BFE" w:rsidRPr="0005698B">
        <w:rPr>
          <w:rFonts w:ascii="Times New Roman" w:hAnsi="Times New Roman" w:cs="Times New Roman"/>
          <w:sz w:val="24"/>
          <w:szCs w:val="24"/>
        </w:rPr>
        <w:t xml:space="preserve"> of kidney </w:t>
      </w:r>
      <w:r w:rsidR="007748B5" w:rsidRPr="0005698B">
        <w:rPr>
          <w:rFonts w:ascii="Times New Roman" w:hAnsi="Times New Roman" w:cs="Times New Roman"/>
          <w:sz w:val="24"/>
          <w:szCs w:val="24"/>
        </w:rPr>
        <w:t xml:space="preserve">masses. Instead, considerations should be made for the use of MRI imaging </w:t>
      </w:r>
      <w:r w:rsidR="007B2164" w:rsidRPr="0005698B">
        <w:rPr>
          <w:rFonts w:ascii="Times New Roman" w:hAnsi="Times New Roman" w:cs="Times New Roman"/>
          <w:sz w:val="24"/>
          <w:szCs w:val="24"/>
        </w:rPr>
        <w:t>(</w:t>
      </w:r>
      <w:r w:rsidR="007A1460" w:rsidRPr="0005698B">
        <w:rPr>
          <w:rFonts w:ascii="Times New Roman" w:hAnsi="Times New Roman" w:cs="Times New Roman"/>
          <w:sz w:val="24"/>
          <w:szCs w:val="24"/>
        </w:rPr>
        <w:t>Gardner et al., 2011</w:t>
      </w:r>
      <w:r w:rsidR="007B2164" w:rsidRPr="0005698B">
        <w:rPr>
          <w:rFonts w:ascii="Times New Roman" w:hAnsi="Times New Roman" w:cs="Times New Roman"/>
          <w:sz w:val="24"/>
          <w:szCs w:val="24"/>
        </w:rPr>
        <w:t>).</w:t>
      </w:r>
    </w:p>
    <w:p w14:paraId="6A6902C4" w14:textId="1AA4CF32" w:rsidR="00072EA4"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 xml:space="preserve">The </w:t>
      </w:r>
      <w:r w:rsidR="00560035" w:rsidRPr="0005698B">
        <w:rPr>
          <w:rFonts w:ascii="Times New Roman" w:hAnsi="Times New Roman" w:cs="Times New Roman"/>
          <w:sz w:val="24"/>
          <w:szCs w:val="24"/>
        </w:rPr>
        <w:t>primary</w:t>
      </w:r>
      <w:r w:rsidRPr="0005698B">
        <w:rPr>
          <w:rFonts w:ascii="Times New Roman" w:hAnsi="Times New Roman" w:cs="Times New Roman"/>
          <w:sz w:val="24"/>
          <w:szCs w:val="24"/>
        </w:rPr>
        <w:t xml:space="preserve"> limitation of ultrasound, on the other hand, includes </w:t>
      </w:r>
      <w:r w:rsidR="00713787" w:rsidRPr="0005698B">
        <w:rPr>
          <w:rFonts w:ascii="Times New Roman" w:hAnsi="Times New Roman" w:cs="Times New Roman"/>
          <w:sz w:val="24"/>
          <w:szCs w:val="24"/>
        </w:rPr>
        <w:t xml:space="preserve">difficulties associated with </w:t>
      </w:r>
      <w:r w:rsidR="00B51BF6" w:rsidRPr="0005698B">
        <w:rPr>
          <w:rFonts w:ascii="Times New Roman" w:hAnsi="Times New Roman" w:cs="Times New Roman"/>
          <w:sz w:val="24"/>
          <w:szCs w:val="24"/>
        </w:rPr>
        <w:t>an inadequate</w:t>
      </w:r>
      <w:r w:rsidR="00713787" w:rsidRPr="0005698B">
        <w:rPr>
          <w:rFonts w:ascii="Times New Roman" w:hAnsi="Times New Roman" w:cs="Times New Roman"/>
          <w:sz w:val="24"/>
          <w:szCs w:val="24"/>
        </w:rPr>
        <w:t xml:space="preserve"> disease or pathology staging </w:t>
      </w:r>
      <w:r w:rsidRPr="0005698B">
        <w:rPr>
          <w:rFonts w:ascii="Times New Roman" w:hAnsi="Times New Roman" w:cs="Times New Roman"/>
          <w:sz w:val="24"/>
          <w:szCs w:val="24"/>
        </w:rPr>
        <w:t xml:space="preserve">(regional </w:t>
      </w:r>
      <w:r w:rsidR="00B51BF6" w:rsidRPr="0005698B">
        <w:rPr>
          <w:rFonts w:ascii="Times New Roman" w:hAnsi="Times New Roman" w:cs="Times New Roman"/>
          <w:sz w:val="24"/>
          <w:szCs w:val="24"/>
        </w:rPr>
        <w:t>lymph</w:t>
      </w:r>
      <w:r w:rsidR="002B2A70" w:rsidRPr="0005698B">
        <w:rPr>
          <w:rFonts w:ascii="Times New Roman" w:hAnsi="Times New Roman" w:cs="Times New Roman"/>
          <w:sz w:val="24"/>
          <w:szCs w:val="24"/>
        </w:rPr>
        <w:t xml:space="preserve"> </w:t>
      </w:r>
      <w:r w:rsidRPr="0005698B">
        <w:rPr>
          <w:rFonts w:ascii="Times New Roman" w:hAnsi="Times New Roman" w:cs="Times New Roman"/>
          <w:sz w:val="24"/>
          <w:szCs w:val="24"/>
        </w:rPr>
        <w:t>nodes, lungs, and bones)</w:t>
      </w:r>
      <w:r w:rsidR="00B51BF6" w:rsidRPr="0005698B">
        <w:rPr>
          <w:rFonts w:ascii="Times New Roman" w:hAnsi="Times New Roman" w:cs="Times New Roman"/>
          <w:sz w:val="24"/>
          <w:szCs w:val="24"/>
        </w:rPr>
        <w:t xml:space="preserve"> and the exposure of non-contour deforming, small masses </w:t>
      </w:r>
      <w:r w:rsidRPr="0005698B">
        <w:rPr>
          <w:rFonts w:ascii="Times New Roman" w:hAnsi="Times New Roman" w:cs="Times New Roman"/>
          <w:sz w:val="24"/>
          <w:szCs w:val="24"/>
        </w:rPr>
        <w:t>(</w:t>
      </w:r>
      <w:r w:rsidR="004658D1" w:rsidRPr="0005698B">
        <w:rPr>
          <w:rFonts w:ascii="Times New Roman" w:hAnsi="Times New Roman" w:cs="Times New Roman"/>
          <w:sz w:val="24"/>
          <w:szCs w:val="24"/>
        </w:rPr>
        <w:t>Gardner et al., 2011</w:t>
      </w:r>
      <w:r w:rsidRPr="0005698B">
        <w:rPr>
          <w:rFonts w:ascii="Times New Roman" w:hAnsi="Times New Roman" w:cs="Times New Roman"/>
          <w:sz w:val="24"/>
          <w:szCs w:val="24"/>
        </w:rPr>
        <w:t xml:space="preserve">). Additionally, </w:t>
      </w:r>
      <w:r w:rsidR="0005698B" w:rsidRPr="0005698B">
        <w:rPr>
          <w:rFonts w:ascii="Times New Roman" w:hAnsi="Times New Roman" w:cs="Times New Roman"/>
          <w:sz w:val="24"/>
          <w:szCs w:val="24"/>
        </w:rPr>
        <w:t>patients</w:t>
      </w:r>
      <w:r w:rsidR="0041332D" w:rsidRPr="0005698B">
        <w:rPr>
          <w:rFonts w:ascii="Times New Roman" w:hAnsi="Times New Roman" w:cs="Times New Roman"/>
          <w:sz w:val="24"/>
          <w:szCs w:val="24"/>
        </w:rPr>
        <w:t xml:space="preserve"> with large bodies are never ideal US candidates because of the </w:t>
      </w:r>
      <w:r w:rsidR="00A65022" w:rsidRPr="0005698B">
        <w:rPr>
          <w:rFonts w:ascii="Times New Roman" w:hAnsi="Times New Roman" w:cs="Times New Roman"/>
          <w:sz w:val="24"/>
          <w:szCs w:val="24"/>
        </w:rPr>
        <w:t>difficulties</w:t>
      </w:r>
      <w:r w:rsidR="0041332D" w:rsidRPr="0005698B">
        <w:rPr>
          <w:rFonts w:ascii="Times New Roman" w:hAnsi="Times New Roman" w:cs="Times New Roman"/>
          <w:sz w:val="24"/>
          <w:szCs w:val="24"/>
        </w:rPr>
        <w:t xml:space="preserve"> associated with obtaining adequately clear images in person with big bodies.</w:t>
      </w:r>
    </w:p>
    <w:p w14:paraId="0441EAED" w14:textId="7FDEA837" w:rsidR="00560035"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The limitation of MRI</w:t>
      </w:r>
      <w:r w:rsidR="00A65022" w:rsidRPr="0005698B">
        <w:rPr>
          <w:rFonts w:ascii="Times New Roman" w:hAnsi="Times New Roman" w:cs="Times New Roman"/>
          <w:sz w:val="24"/>
          <w:szCs w:val="24"/>
        </w:rPr>
        <w:t xml:space="preserve"> imaging </w:t>
      </w:r>
      <w:r w:rsidRPr="0005698B">
        <w:rPr>
          <w:rFonts w:ascii="Times New Roman" w:hAnsi="Times New Roman" w:cs="Times New Roman"/>
          <w:sz w:val="24"/>
          <w:szCs w:val="24"/>
        </w:rPr>
        <w:t xml:space="preserve">is related to </w:t>
      </w:r>
      <w:r w:rsidR="00A65022" w:rsidRPr="0005698B">
        <w:rPr>
          <w:rFonts w:ascii="Times New Roman" w:hAnsi="Times New Roman" w:cs="Times New Roman"/>
          <w:sz w:val="24"/>
          <w:szCs w:val="24"/>
        </w:rPr>
        <w:t>patient cooperation as the method is highly sensitive to movement artifacts as compared to CT imaging (Ga</w:t>
      </w:r>
      <w:r w:rsidR="00865052" w:rsidRPr="0005698B">
        <w:rPr>
          <w:rFonts w:ascii="Times New Roman" w:hAnsi="Times New Roman" w:cs="Times New Roman"/>
          <w:sz w:val="24"/>
          <w:szCs w:val="24"/>
        </w:rPr>
        <w:t>rdner et al., 2011)</w:t>
      </w:r>
      <w:r w:rsidRPr="0005698B">
        <w:rPr>
          <w:rFonts w:ascii="Times New Roman" w:hAnsi="Times New Roman" w:cs="Times New Roman"/>
          <w:sz w:val="24"/>
          <w:szCs w:val="24"/>
        </w:rPr>
        <w:t xml:space="preserve">. </w:t>
      </w:r>
      <w:r w:rsidR="00A65022" w:rsidRPr="0005698B">
        <w:rPr>
          <w:rFonts w:ascii="Times New Roman" w:hAnsi="Times New Roman" w:cs="Times New Roman"/>
          <w:sz w:val="24"/>
          <w:szCs w:val="24"/>
        </w:rPr>
        <w:lastRenderedPageBreak/>
        <w:t xml:space="preserve">Continued advancement in methodologies that allow for free breathing and limit movements may lead to the obviation of these shortcomings. MRI is still, </w:t>
      </w:r>
      <w:r w:rsidR="00A65C5A" w:rsidRPr="0005698B">
        <w:rPr>
          <w:rFonts w:ascii="Times New Roman" w:hAnsi="Times New Roman" w:cs="Times New Roman"/>
          <w:sz w:val="24"/>
          <w:szCs w:val="24"/>
        </w:rPr>
        <w:t>however</w:t>
      </w:r>
      <w:r w:rsidR="00A65022" w:rsidRPr="0005698B">
        <w:rPr>
          <w:rFonts w:ascii="Times New Roman" w:hAnsi="Times New Roman" w:cs="Times New Roman"/>
          <w:sz w:val="24"/>
          <w:szCs w:val="24"/>
        </w:rPr>
        <w:t xml:space="preserve">, less readily available and more expensive than CT imaging. Additionally, patients with </w:t>
      </w:r>
      <w:r w:rsidR="00A65C5A" w:rsidRPr="0005698B">
        <w:rPr>
          <w:rFonts w:ascii="Times New Roman" w:hAnsi="Times New Roman" w:cs="Times New Roman"/>
          <w:sz w:val="24"/>
          <w:szCs w:val="24"/>
        </w:rPr>
        <w:t>severe</w:t>
      </w:r>
      <w:r w:rsidR="00A65022" w:rsidRPr="0005698B">
        <w:rPr>
          <w:rFonts w:ascii="Times New Roman" w:hAnsi="Times New Roman" w:cs="Times New Roman"/>
          <w:sz w:val="24"/>
          <w:szCs w:val="24"/>
        </w:rPr>
        <w:t xml:space="preserve"> claustrophobia, those with certain medical </w:t>
      </w:r>
      <w:r w:rsidR="00A65C5A" w:rsidRPr="0005698B">
        <w:rPr>
          <w:rFonts w:ascii="Times New Roman" w:hAnsi="Times New Roman" w:cs="Times New Roman"/>
          <w:sz w:val="24"/>
          <w:szCs w:val="24"/>
        </w:rPr>
        <w:t>implants</w:t>
      </w:r>
      <w:r w:rsidR="00A65022" w:rsidRPr="0005698B">
        <w:rPr>
          <w:rFonts w:ascii="Times New Roman" w:hAnsi="Times New Roman" w:cs="Times New Roman"/>
          <w:sz w:val="24"/>
          <w:szCs w:val="24"/>
        </w:rPr>
        <w:t xml:space="preserve"> and those with cardiac pacemakers are </w:t>
      </w:r>
      <w:r w:rsidR="00A65C5A" w:rsidRPr="0005698B">
        <w:rPr>
          <w:rFonts w:ascii="Times New Roman" w:hAnsi="Times New Roman" w:cs="Times New Roman"/>
          <w:sz w:val="24"/>
          <w:szCs w:val="24"/>
        </w:rPr>
        <w:t>contraindication</w:t>
      </w:r>
      <w:r w:rsidR="00A65022" w:rsidRPr="0005698B">
        <w:rPr>
          <w:rFonts w:ascii="Times New Roman" w:hAnsi="Times New Roman" w:cs="Times New Roman"/>
          <w:sz w:val="24"/>
          <w:szCs w:val="24"/>
        </w:rPr>
        <w:t xml:space="preserve"> from MRI imaging</w:t>
      </w:r>
      <w:r w:rsidRPr="0005698B">
        <w:rPr>
          <w:rFonts w:ascii="Times New Roman" w:hAnsi="Times New Roman" w:cs="Times New Roman"/>
          <w:sz w:val="24"/>
          <w:szCs w:val="24"/>
        </w:rPr>
        <w:t>.</w:t>
      </w:r>
    </w:p>
    <w:p w14:paraId="624D223F" w14:textId="49B4E027" w:rsidR="00F27234" w:rsidRPr="0005698B" w:rsidRDefault="00113661" w:rsidP="0005698B">
      <w:pPr>
        <w:spacing w:line="480" w:lineRule="auto"/>
        <w:contextualSpacing/>
        <w:jc w:val="center"/>
        <w:rPr>
          <w:rFonts w:ascii="Times New Roman" w:hAnsi="Times New Roman" w:cs="Times New Roman"/>
          <w:b/>
          <w:sz w:val="24"/>
          <w:szCs w:val="24"/>
        </w:rPr>
      </w:pPr>
      <w:r w:rsidRPr="0005698B">
        <w:rPr>
          <w:rFonts w:ascii="Times New Roman" w:hAnsi="Times New Roman" w:cs="Times New Roman"/>
          <w:b/>
          <w:sz w:val="24"/>
          <w:szCs w:val="24"/>
        </w:rPr>
        <w:t>Treatment</w:t>
      </w:r>
    </w:p>
    <w:p w14:paraId="374950CF" w14:textId="031B5EA9" w:rsidR="00072EA4"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 xml:space="preserve">The </w:t>
      </w:r>
      <w:r w:rsidR="00CE49B7" w:rsidRPr="0005698B">
        <w:rPr>
          <w:rFonts w:ascii="Times New Roman" w:hAnsi="Times New Roman" w:cs="Times New Roman"/>
          <w:sz w:val="24"/>
          <w:szCs w:val="24"/>
        </w:rPr>
        <w:t>literature</w:t>
      </w:r>
      <w:r w:rsidRPr="0005698B">
        <w:rPr>
          <w:rFonts w:ascii="Times New Roman" w:hAnsi="Times New Roman" w:cs="Times New Roman"/>
          <w:sz w:val="24"/>
          <w:szCs w:val="24"/>
        </w:rPr>
        <w:t xml:space="preserve"> available </w:t>
      </w:r>
      <w:r w:rsidR="00CE49B7" w:rsidRPr="0005698B">
        <w:rPr>
          <w:rFonts w:ascii="Times New Roman" w:hAnsi="Times New Roman" w:cs="Times New Roman"/>
          <w:sz w:val="24"/>
          <w:szCs w:val="24"/>
        </w:rPr>
        <w:t>postulates</w:t>
      </w:r>
      <w:r w:rsidRPr="0005698B">
        <w:rPr>
          <w:rFonts w:ascii="Times New Roman" w:hAnsi="Times New Roman" w:cs="Times New Roman"/>
          <w:sz w:val="24"/>
          <w:szCs w:val="24"/>
        </w:rPr>
        <w:t xml:space="preserve"> that the </w:t>
      </w:r>
      <w:r w:rsidR="00CE49B7" w:rsidRPr="0005698B">
        <w:rPr>
          <w:rFonts w:ascii="Times New Roman" w:hAnsi="Times New Roman" w:cs="Times New Roman"/>
          <w:sz w:val="24"/>
          <w:szCs w:val="24"/>
        </w:rPr>
        <w:t>treatment</w:t>
      </w:r>
      <w:r w:rsidRPr="0005698B">
        <w:rPr>
          <w:rFonts w:ascii="Times New Roman" w:hAnsi="Times New Roman" w:cs="Times New Roman"/>
          <w:sz w:val="24"/>
          <w:szCs w:val="24"/>
        </w:rPr>
        <w:t xml:space="preserve"> approaches to managing RCC are grounded on the </w:t>
      </w:r>
      <w:r w:rsidR="00CE49B7" w:rsidRPr="0005698B">
        <w:rPr>
          <w:rFonts w:ascii="Times New Roman" w:hAnsi="Times New Roman" w:cs="Times New Roman"/>
          <w:sz w:val="24"/>
          <w:szCs w:val="24"/>
        </w:rPr>
        <w:t>probability</w:t>
      </w:r>
      <w:r w:rsidRPr="0005698B">
        <w:rPr>
          <w:rFonts w:ascii="Times New Roman" w:hAnsi="Times New Roman" w:cs="Times New Roman"/>
          <w:sz w:val="24"/>
          <w:szCs w:val="24"/>
        </w:rPr>
        <w:t xml:space="preserve"> of cure, which has a direct </w:t>
      </w:r>
      <w:r w:rsidR="00CE49B7" w:rsidRPr="0005698B">
        <w:rPr>
          <w:rFonts w:ascii="Times New Roman" w:hAnsi="Times New Roman" w:cs="Times New Roman"/>
          <w:sz w:val="24"/>
          <w:szCs w:val="24"/>
        </w:rPr>
        <w:t>relationship</w:t>
      </w:r>
      <w:r w:rsidRPr="0005698B">
        <w:rPr>
          <w:rFonts w:ascii="Times New Roman" w:hAnsi="Times New Roman" w:cs="Times New Roman"/>
          <w:sz w:val="24"/>
          <w:szCs w:val="24"/>
        </w:rPr>
        <w:t xml:space="preserve"> with the degree or stage of </w:t>
      </w:r>
      <w:r w:rsidR="0005698B" w:rsidRPr="0005698B">
        <w:rPr>
          <w:rFonts w:ascii="Times New Roman" w:hAnsi="Times New Roman" w:cs="Times New Roman"/>
          <w:sz w:val="24"/>
          <w:szCs w:val="24"/>
        </w:rPr>
        <w:t>tumor in</w:t>
      </w:r>
      <w:r w:rsidRPr="0005698B">
        <w:rPr>
          <w:rFonts w:ascii="Times New Roman" w:hAnsi="Times New Roman" w:cs="Times New Roman"/>
          <w:sz w:val="24"/>
          <w:szCs w:val="24"/>
        </w:rPr>
        <w:t xml:space="preserve"> </w:t>
      </w:r>
      <w:r w:rsidR="00CE49B7" w:rsidRPr="0005698B">
        <w:rPr>
          <w:rFonts w:ascii="Times New Roman" w:hAnsi="Times New Roman" w:cs="Times New Roman"/>
          <w:sz w:val="24"/>
          <w:szCs w:val="24"/>
        </w:rPr>
        <w:t>metastasis</w:t>
      </w:r>
      <w:r w:rsidRPr="0005698B">
        <w:rPr>
          <w:rFonts w:ascii="Times New Roman" w:hAnsi="Times New Roman" w:cs="Times New Roman"/>
          <w:sz w:val="24"/>
          <w:szCs w:val="24"/>
        </w:rPr>
        <w:t xml:space="preserve"> and dissemination </w:t>
      </w:r>
      <w:r w:rsidR="007F4427" w:rsidRPr="0005698B">
        <w:rPr>
          <w:rFonts w:ascii="Times New Roman" w:hAnsi="Times New Roman" w:cs="Times New Roman"/>
          <w:sz w:val="24"/>
          <w:szCs w:val="24"/>
        </w:rPr>
        <w:t>(</w:t>
      </w:r>
      <w:r w:rsidR="00E95D7C" w:rsidRPr="0005698B">
        <w:rPr>
          <w:rFonts w:ascii="Times New Roman" w:hAnsi="Times New Roman" w:cs="Times New Roman"/>
          <w:sz w:val="24"/>
          <w:szCs w:val="24"/>
        </w:rPr>
        <w:t xml:space="preserve">Simon &amp; Marshall, 2000). </w:t>
      </w:r>
      <w:r w:rsidRPr="0005698B">
        <w:rPr>
          <w:rFonts w:ascii="Times New Roman" w:hAnsi="Times New Roman" w:cs="Times New Roman"/>
          <w:sz w:val="24"/>
          <w:szCs w:val="24"/>
        </w:rPr>
        <w:t xml:space="preserve">Despite this, over </w:t>
      </w:r>
      <w:r w:rsidR="004246DC" w:rsidRPr="0005698B">
        <w:rPr>
          <w:rFonts w:ascii="Times New Roman" w:hAnsi="Times New Roman" w:cs="Times New Roman"/>
          <w:sz w:val="24"/>
          <w:szCs w:val="24"/>
        </w:rPr>
        <w:t xml:space="preserve">50% of </w:t>
      </w:r>
      <w:r w:rsidR="00284283" w:rsidRPr="0005698B">
        <w:rPr>
          <w:rFonts w:ascii="Times New Roman" w:hAnsi="Times New Roman" w:cs="Times New Roman"/>
          <w:sz w:val="24"/>
          <w:szCs w:val="24"/>
        </w:rPr>
        <w:t>patients</w:t>
      </w:r>
      <w:r w:rsidR="004246DC" w:rsidRPr="0005698B">
        <w:rPr>
          <w:rFonts w:ascii="Times New Roman" w:hAnsi="Times New Roman" w:cs="Times New Roman"/>
          <w:sz w:val="24"/>
          <w:szCs w:val="24"/>
        </w:rPr>
        <w:t xml:space="preserve"> </w:t>
      </w:r>
      <w:r w:rsidRPr="0005698B">
        <w:rPr>
          <w:rFonts w:ascii="Times New Roman" w:hAnsi="Times New Roman" w:cs="Times New Roman"/>
          <w:sz w:val="24"/>
          <w:szCs w:val="24"/>
        </w:rPr>
        <w:t xml:space="preserve">presenting with RCC in its early stages do indeed get </w:t>
      </w:r>
      <w:r w:rsidR="004246DC" w:rsidRPr="0005698B">
        <w:rPr>
          <w:rFonts w:ascii="Times New Roman" w:hAnsi="Times New Roman" w:cs="Times New Roman"/>
          <w:sz w:val="24"/>
          <w:szCs w:val="24"/>
        </w:rPr>
        <w:t>cured (</w:t>
      </w:r>
      <w:r w:rsidR="00E95D7C" w:rsidRPr="0005698B">
        <w:rPr>
          <w:rFonts w:ascii="Times New Roman" w:hAnsi="Times New Roman" w:cs="Times New Roman"/>
          <w:sz w:val="24"/>
          <w:szCs w:val="24"/>
        </w:rPr>
        <w:t>Lane et al., 2015</w:t>
      </w:r>
      <w:r w:rsidR="004246DC" w:rsidRPr="0005698B">
        <w:rPr>
          <w:rFonts w:ascii="Times New Roman" w:hAnsi="Times New Roman" w:cs="Times New Roman"/>
          <w:sz w:val="24"/>
          <w:szCs w:val="24"/>
        </w:rPr>
        <w:t xml:space="preserve">). </w:t>
      </w:r>
      <w:r w:rsidR="00284283" w:rsidRPr="0005698B">
        <w:rPr>
          <w:rFonts w:ascii="Times New Roman" w:hAnsi="Times New Roman" w:cs="Times New Roman"/>
          <w:sz w:val="24"/>
          <w:szCs w:val="24"/>
        </w:rPr>
        <w:t>However</w:t>
      </w:r>
      <w:r w:rsidR="004246DC" w:rsidRPr="0005698B">
        <w:rPr>
          <w:rFonts w:ascii="Times New Roman" w:hAnsi="Times New Roman" w:cs="Times New Roman"/>
          <w:sz w:val="24"/>
          <w:szCs w:val="24"/>
        </w:rPr>
        <w:t xml:space="preserve">, </w:t>
      </w:r>
      <w:r w:rsidRPr="0005698B">
        <w:rPr>
          <w:rFonts w:ascii="Times New Roman" w:hAnsi="Times New Roman" w:cs="Times New Roman"/>
          <w:sz w:val="24"/>
          <w:szCs w:val="24"/>
        </w:rPr>
        <w:t>stage IV disease has a poor prognosis with poor outcomes.</w:t>
      </w:r>
    </w:p>
    <w:p w14:paraId="06AA614F" w14:textId="77777777" w:rsidR="005024B3"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 xml:space="preserve">Guidelines from the American Urological Association for managing a clinically localized sporadic kidney mass which is highly suspected to be RCC in adult patients recommend the review of every available management option and the weighing of </w:t>
      </w:r>
      <w:r w:rsidR="00484A20" w:rsidRPr="0005698B">
        <w:rPr>
          <w:rFonts w:ascii="Times New Roman" w:hAnsi="Times New Roman" w:cs="Times New Roman"/>
          <w:sz w:val="24"/>
          <w:szCs w:val="24"/>
        </w:rPr>
        <w:t>risks</w:t>
      </w:r>
      <w:r w:rsidRPr="0005698B">
        <w:rPr>
          <w:rFonts w:ascii="Times New Roman" w:hAnsi="Times New Roman" w:cs="Times New Roman"/>
          <w:sz w:val="24"/>
          <w:szCs w:val="24"/>
        </w:rPr>
        <w:t xml:space="preserve"> against benefits with affected patients. </w:t>
      </w:r>
      <w:r w:rsidR="00484A20" w:rsidRPr="0005698B">
        <w:rPr>
          <w:rFonts w:ascii="Times New Roman" w:hAnsi="Times New Roman" w:cs="Times New Roman"/>
          <w:sz w:val="24"/>
          <w:szCs w:val="24"/>
        </w:rPr>
        <w:t xml:space="preserve">In this review, issues to be included are potential complications, issues of renal functioning and oncologic issues </w:t>
      </w:r>
      <w:r w:rsidRPr="0005698B">
        <w:rPr>
          <w:rFonts w:ascii="Times New Roman" w:hAnsi="Times New Roman" w:cs="Times New Roman"/>
          <w:sz w:val="24"/>
          <w:szCs w:val="24"/>
        </w:rPr>
        <w:t>(</w:t>
      </w:r>
      <w:r w:rsidR="007F4427" w:rsidRPr="0005698B">
        <w:rPr>
          <w:rFonts w:ascii="Times New Roman" w:hAnsi="Times New Roman" w:cs="Times New Roman"/>
          <w:sz w:val="24"/>
          <w:szCs w:val="24"/>
        </w:rPr>
        <w:t>Lane et al., 2015</w:t>
      </w:r>
      <w:r w:rsidRPr="0005698B">
        <w:rPr>
          <w:rFonts w:ascii="Times New Roman" w:hAnsi="Times New Roman" w:cs="Times New Roman"/>
          <w:sz w:val="24"/>
          <w:szCs w:val="24"/>
        </w:rPr>
        <w:t>).</w:t>
      </w:r>
    </w:p>
    <w:p w14:paraId="79E624C5" w14:textId="1A67D5C7" w:rsidR="00072EA4"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 xml:space="preserve">The main approach to RCC management is surgical </w:t>
      </w:r>
      <w:r w:rsidR="00F76063" w:rsidRPr="0005698B">
        <w:rPr>
          <w:rFonts w:ascii="Times New Roman" w:hAnsi="Times New Roman" w:cs="Times New Roman"/>
          <w:sz w:val="24"/>
          <w:szCs w:val="24"/>
        </w:rPr>
        <w:t>resection</w:t>
      </w:r>
      <w:r w:rsidRPr="0005698B">
        <w:rPr>
          <w:rFonts w:ascii="Times New Roman" w:hAnsi="Times New Roman" w:cs="Times New Roman"/>
          <w:sz w:val="24"/>
          <w:szCs w:val="24"/>
        </w:rPr>
        <w:t xml:space="preserve">, with other </w:t>
      </w:r>
      <w:r w:rsidR="00F76063" w:rsidRPr="0005698B">
        <w:rPr>
          <w:rFonts w:ascii="Times New Roman" w:hAnsi="Times New Roman" w:cs="Times New Roman"/>
          <w:sz w:val="24"/>
          <w:szCs w:val="24"/>
        </w:rPr>
        <w:t>therapies</w:t>
      </w:r>
      <w:r w:rsidRPr="0005698B">
        <w:rPr>
          <w:rFonts w:ascii="Times New Roman" w:hAnsi="Times New Roman" w:cs="Times New Roman"/>
          <w:sz w:val="24"/>
          <w:szCs w:val="24"/>
        </w:rPr>
        <w:t xml:space="preserve"> such as targeted </w:t>
      </w:r>
      <w:proofErr w:type="spellStart"/>
      <w:r w:rsidRPr="0005698B">
        <w:rPr>
          <w:rFonts w:ascii="Times New Roman" w:hAnsi="Times New Roman" w:cs="Times New Roman"/>
          <w:sz w:val="24"/>
          <w:szCs w:val="24"/>
        </w:rPr>
        <w:t>molecular</w:t>
      </w:r>
      <w:r w:rsidR="00F76063" w:rsidRPr="0005698B">
        <w:rPr>
          <w:rFonts w:ascii="Times New Roman" w:hAnsi="Times New Roman" w:cs="Times New Roman"/>
          <w:sz w:val="24"/>
          <w:szCs w:val="24"/>
        </w:rPr>
        <w:t>targeted</w:t>
      </w:r>
      <w:proofErr w:type="spellEnd"/>
      <w:r w:rsidRPr="0005698B">
        <w:rPr>
          <w:rFonts w:ascii="Times New Roman" w:hAnsi="Times New Roman" w:cs="Times New Roman"/>
          <w:sz w:val="24"/>
          <w:szCs w:val="24"/>
        </w:rPr>
        <w:t xml:space="preserve"> </w:t>
      </w:r>
      <w:r w:rsidR="00F76063" w:rsidRPr="0005698B">
        <w:rPr>
          <w:rFonts w:ascii="Times New Roman" w:hAnsi="Times New Roman" w:cs="Times New Roman"/>
          <w:sz w:val="24"/>
          <w:szCs w:val="24"/>
        </w:rPr>
        <w:t>therapies</w:t>
      </w:r>
      <w:r w:rsidRPr="0005698B">
        <w:rPr>
          <w:rFonts w:ascii="Times New Roman" w:hAnsi="Times New Roman" w:cs="Times New Roman"/>
          <w:sz w:val="24"/>
          <w:szCs w:val="24"/>
        </w:rPr>
        <w:t xml:space="preserve">, </w:t>
      </w:r>
      <w:r w:rsidR="00F76063" w:rsidRPr="0005698B">
        <w:rPr>
          <w:rFonts w:ascii="Times New Roman" w:hAnsi="Times New Roman" w:cs="Times New Roman"/>
          <w:sz w:val="24"/>
          <w:szCs w:val="24"/>
        </w:rPr>
        <w:t>immunotherapies, and</w:t>
      </w:r>
      <w:r w:rsidRPr="0005698B">
        <w:rPr>
          <w:rFonts w:ascii="Times New Roman" w:hAnsi="Times New Roman" w:cs="Times New Roman"/>
          <w:sz w:val="24"/>
          <w:szCs w:val="24"/>
        </w:rPr>
        <w:t xml:space="preserve"> </w:t>
      </w:r>
      <w:r w:rsidR="00F76063" w:rsidRPr="0005698B">
        <w:rPr>
          <w:rFonts w:ascii="Times New Roman" w:hAnsi="Times New Roman" w:cs="Times New Roman"/>
          <w:sz w:val="24"/>
          <w:szCs w:val="24"/>
        </w:rPr>
        <w:t>radiation</w:t>
      </w:r>
      <w:r w:rsidR="00991C61" w:rsidRPr="0005698B">
        <w:rPr>
          <w:rFonts w:ascii="Times New Roman" w:hAnsi="Times New Roman" w:cs="Times New Roman"/>
          <w:sz w:val="24"/>
          <w:szCs w:val="24"/>
        </w:rPr>
        <w:t xml:space="preserve"> therapies </w:t>
      </w:r>
      <w:r w:rsidR="0005698B" w:rsidRPr="0005698B">
        <w:rPr>
          <w:rFonts w:ascii="Times New Roman" w:hAnsi="Times New Roman" w:cs="Times New Roman"/>
          <w:sz w:val="24"/>
          <w:szCs w:val="24"/>
        </w:rPr>
        <w:t>also getting</w:t>
      </w:r>
      <w:r w:rsidRPr="0005698B">
        <w:rPr>
          <w:rFonts w:ascii="Times New Roman" w:hAnsi="Times New Roman" w:cs="Times New Roman"/>
          <w:sz w:val="24"/>
          <w:szCs w:val="24"/>
        </w:rPr>
        <w:t xml:space="preserve"> explored. RCC conventionally can be managed and </w:t>
      </w:r>
      <w:r w:rsidR="00991C61" w:rsidRPr="0005698B">
        <w:rPr>
          <w:rFonts w:ascii="Times New Roman" w:hAnsi="Times New Roman" w:cs="Times New Roman"/>
          <w:sz w:val="24"/>
          <w:szCs w:val="24"/>
        </w:rPr>
        <w:t>treated</w:t>
      </w:r>
      <w:r w:rsidRPr="0005698B">
        <w:rPr>
          <w:rFonts w:ascii="Times New Roman" w:hAnsi="Times New Roman" w:cs="Times New Roman"/>
          <w:sz w:val="24"/>
          <w:szCs w:val="24"/>
        </w:rPr>
        <w:t xml:space="preserve"> through surgical </w:t>
      </w:r>
      <w:r w:rsidR="00991C61" w:rsidRPr="0005698B">
        <w:rPr>
          <w:rFonts w:ascii="Times New Roman" w:hAnsi="Times New Roman" w:cs="Times New Roman"/>
          <w:sz w:val="24"/>
          <w:szCs w:val="24"/>
        </w:rPr>
        <w:t>resection</w:t>
      </w:r>
      <w:r w:rsidRPr="0005698B">
        <w:rPr>
          <w:rFonts w:ascii="Times New Roman" w:hAnsi="Times New Roman" w:cs="Times New Roman"/>
          <w:sz w:val="24"/>
          <w:szCs w:val="24"/>
        </w:rPr>
        <w:t xml:space="preserve"> </w:t>
      </w:r>
      <w:r w:rsidR="000E13FF" w:rsidRPr="0005698B">
        <w:rPr>
          <w:rFonts w:ascii="Times New Roman" w:hAnsi="Times New Roman" w:cs="Times New Roman"/>
          <w:sz w:val="24"/>
          <w:szCs w:val="24"/>
        </w:rPr>
        <w:t>(</w:t>
      </w:r>
      <w:r w:rsidR="007F4427" w:rsidRPr="0005698B">
        <w:rPr>
          <w:rFonts w:ascii="Times New Roman" w:hAnsi="Times New Roman" w:cs="Times New Roman"/>
          <w:sz w:val="24"/>
          <w:szCs w:val="24"/>
        </w:rPr>
        <w:t>Lane et al., 2015)</w:t>
      </w:r>
      <w:r w:rsidRPr="0005698B">
        <w:rPr>
          <w:rFonts w:ascii="Times New Roman" w:hAnsi="Times New Roman" w:cs="Times New Roman"/>
          <w:sz w:val="24"/>
          <w:szCs w:val="24"/>
        </w:rPr>
        <w:t>.</w:t>
      </w:r>
      <w:r w:rsidR="00B806CD" w:rsidRPr="0005698B">
        <w:rPr>
          <w:rFonts w:ascii="Times New Roman" w:hAnsi="Times New Roman" w:cs="Times New Roman"/>
          <w:sz w:val="24"/>
          <w:szCs w:val="24"/>
        </w:rPr>
        <w:t xml:space="preserve"> </w:t>
      </w:r>
      <w:r w:rsidR="00991C61" w:rsidRPr="0005698B">
        <w:rPr>
          <w:rFonts w:ascii="Times New Roman" w:hAnsi="Times New Roman" w:cs="Times New Roman"/>
          <w:sz w:val="24"/>
          <w:szCs w:val="24"/>
        </w:rPr>
        <w:t>Considerations</w:t>
      </w:r>
      <w:r w:rsidR="001372A3" w:rsidRPr="0005698B">
        <w:rPr>
          <w:rFonts w:ascii="Times New Roman" w:hAnsi="Times New Roman" w:cs="Times New Roman"/>
          <w:sz w:val="24"/>
          <w:szCs w:val="24"/>
        </w:rPr>
        <w:t xml:space="preserve"> can also be made for an </w:t>
      </w:r>
      <w:r w:rsidR="00F76063" w:rsidRPr="0005698B">
        <w:rPr>
          <w:rFonts w:ascii="Times New Roman" w:hAnsi="Times New Roman" w:cs="Times New Roman"/>
          <w:sz w:val="24"/>
          <w:szCs w:val="24"/>
        </w:rPr>
        <w:t>interventional radiologist</w:t>
      </w:r>
      <w:r w:rsidR="001372A3" w:rsidRPr="0005698B">
        <w:rPr>
          <w:rFonts w:ascii="Times New Roman" w:hAnsi="Times New Roman" w:cs="Times New Roman"/>
          <w:sz w:val="24"/>
          <w:szCs w:val="24"/>
        </w:rPr>
        <w:t xml:space="preserve"> to </w:t>
      </w:r>
      <w:r w:rsidR="00991C61" w:rsidRPr="0005698B">
        <w:rPr>
          <w:rFonts w:ascii="Times New Roman" w:hAnsi="Times New Roman" w:cs="Times New Roman"/>
          <w:sz w:val="24"/>
          <w:szCs w:val="24"/>
        </w:rPr>
        <w:t>radio-frequently</w:t>
      </w:r>
      <w:r w:rsidR="001372A3" w:rsidRPr="0005698B">
        <w:rPr>
          <w:rFonts w:ascii="Times New Roman" w:hAnsi="Times New Roman" w:cs="Times New Roman"/>
          <w:sz w:val="24"/>
          <w:szCs w:val="24"/>
        </w:rPr>
        <w:t xml:space="preserve"> </w:t>
      </w:r>
      <w:r w:rsidR="00991C61" w:rsidRPr="0005698B">
        <w:rPr>
          <w:rFonts w:ascii="Times New Roman" w:hAnsi="Times New Roman" w:cs="Times New Roman"/>
          <w:sz w:val="24"/>
          <w:szCs w:val="24"/>
        </w:rPr>
        <w:t>ablate</w:t>
      </w:r>
      <w:r w:rsidR="001372A3" w:rsidRPr="0005698B">
        <w:rPr>
          <w:rFonts w:ascii="Times New Roman" w:hAnsi="Times New Roman" w:cs="Times New Roman"/>
          <w:sz w:val="24"/>
          <w:szCs w:val="24"/>
        </w:rPr>
        <w:t xml:space="preserve"> the </w:t>
      </w:r>
      <w:r w:rsidR="00991C61" w:rsidRPr="0005698B">
        <w:rPr>
          <w:rFonts w:ascii="Times New Roman" w:hAnsi="Times New Roman" w:cs="Times New Roman"/>
          <w:sz w:val="24"/>
          <w:szCs w:val="24"/>
        </w:rPr>
        <w:t>tumor</w:t>
      </w:r>
      <w:r w:rsidR="001372A3" w:rsidRPr="0005698B">
        <w:rPr>
          <w:rFonts w:ascii="Times New Roman" w:hAnsi="Times New Roman" w:cs="Times New Roman"/>
          <w:sz w:val="24"/>
          <w:szCs w:val="24"/>
        </w:rPr>
        <w:t xml:space="preserve"> in </w:t>
      </w:r>
      <w:r w:rsidR="00991C61" w:rsidRPr="0005698B">
        <w:rPr>
          <w:rFonts w:ascii="Times New Roman" w:hAnsi="Times New Roman" w:cs="Times New Roman"/>
          <w:sz w:val="24"/>
          <w:szCs w:val="24"/>
        </w:rPr>
        <w:t>cases</w:t>
      </w:r>
      <w:r w:rsidR="001372A3" w:rsidRPr="0005698B">
        <w:rPr>
          <w:rFonts w:ascii="Times New Roman" w:hAnsi="Times New Roman" w:cs="Times New Roman"/>
          <w:sz w:val="24"/>
          <w:szCs w:val="24"/>
        </w:rPr>
        <w:t xml:space="preserve"> where the </w:t>
      </w:r>
      <w:r w:rsidR="00991C61" w:rsidRPr="0005698B">
        <w:rPr>
          <w:rFonts w:ascii="Times New Roman" w:hAnsi="Times New Roman" w:cs="Times New Roman"/>
          <w:sz w:val="24"/>
          <w:szCs w:val="24"/>
        </w:rPr>
        <w:t>tumor</w:t>
      </w:r>
      <w:r w:rsidR="001372A3" w:rsidRPr="0005698B">
        <w:rPr>
          <w:rFonts w:ascii="Times New Roman" w:hAnsi="Times New Roman" w:cs="Times New Roman"/>
          <w:sz w:val="24"/>
          <w:szCs w:val="24"/>
        </w:rPr>
        <w:t xml:space="preserve"> is small in subsets of carefully selected </w:t>
      </w:r>
      <w:r w:rsidR="00991C61" w:rsidRPr="0005698B">
        <w:rPr>
          <w:rFonts w:ascii="Times New Roman" w:hAnsi="Times New Roman" w:cs="Times New Roman"/>
          <w:sz w:val="24"/>
          <w:szCs w:val="24"/>
        </w:rPr>
        <w:t>patients</w:t>
      </w:r>
      <w:r w:rsidR="001372A3" w:rsidRPr="0005698B">
        <w:rPr>
          <w:rFonts w:ascii="Times New Roman" w:hAnsi="Times New Roman" w:cs="Times New Roman"/>
          <w:sz w:val="24"/>
          <w:szCs w:val="24"/>
        </w:rPr>
        <w:t xml:space="preserve"> who are not surgical </w:t>
      </w:r>
      <w:r w:rsidR="00991C61" w:rsidRPr="0005698B">
        <w:rPr>
          <w:rFonts w:ascii="Times New Roman" w:hAnsi="Times New Roman" w:cs="Times New Roman"/>
          <w:sz w:val="24"/>
          <w:szCs w:val="24"/>
        </w:rPr>
        <w:t>resection</w:t>
      </w:r>
      <w:r w:rsidR="001372A3" w:rsidRPr="0005698B">
        <w:rPr>
          <w:rFonts w:ascii="Times New Roman" w:hAnsi="Times New Roman" w:cs="Times New Roman"/>
          <w:sz w:val="24"/>
          <w:szCs w:val="24"/>
        </w:rPr>
        <w:t xml:space="preserve"> </w:t>
      </w:r>
      <w:r w:rsidR="00991C61" w:rsidRPr="0005698B">
        <w:rPr>
          <w:rFonts w:ascii="Times New Roman" w:hAnsi="Times New Roman" w:cs="Times New Roman"/>
          <w:sz w:val="24"/>
          <w:szCs w:val="24"/>
        </w:rPr>
        <w:t>candidates</w:t>
      </w:r>
      <w:r w:rsidR="00F76063" w:rsidRPr="0005698B">
        <w:rPr>
          <w:rFonts w:ascii="Times New Roman" w:hAnsi="Times New Roman" w:cs="Times New Roman"/>
          <w:sz w:val="24"/>
          <w:szCs w:val="24"/>
        </w:rPr>
        <w:t xml:space="preserve">. One can also consider immune-modulatory agents and targeted therapies as a standard of care for patients metastasized RCC. Treatment approaches that are still </w:t>
      </w:r>
      <w:r w:rsidR="00F37D48" w:rsidRPr="0005698B">
        <w:rPr>
          <w:rFonts w:ascii="Times New Roman" w:hAnsi="Times New Roman" w:cs="Times New Roman"/>
          <w:sz w:val="24"/>
          <w:szCs w:val="24"/>
        </w:rPr>
        <w:t>in experimentation include</w:t>
      </w:r>
      <w:r w:rsidR="00F76063" w:rsidRPr="0005698B">
        <w:rPr>
          <w:rFonts w:ascii="Times New Roman" w:hAnsi="Times New Roman" w:cs="Times New Roman"/>
          <w:sz w:val="24"/>
          <w:szCs w:val="24"/>
        </w:rPr>
        <w:t xml:space="preserve"> Vaccines and </w:t>
      </w:r>
      <w:proofErr w:type="spellStart"/>
      <w:r w:rsidRPr="0005698B">
        <w:rPr>
          <w:rFonts w:ascii="Times New Roman" w:hAnsi="Times New Roman" w:cs="Times New Roman"/>
          <w:sz w:val="24"/>
          <w:szCs w:val="24"/>
        </w:rPr>
        <w:t>nonmyeloablative</w:t>
      </w:r>
      <w:proofErr w:type="spellEnd"/>
      <w:r w:rsidRPr="0005698B">
        <w:rPr>
          <w:rFonts w:ascii="Times New Roman" w:hAnsi="Times New Roman" w:cs="Times New Roman"/>
          <w:sz w:val="24"/>
          <w:szCs w:val="24"/>
        </w:rPr>
        <w:t xml:space="preserve"> allogeneic peripheral blood stem cell transplantation.</w:t>
      </w:r>
    </w:p>
    <w:p w14:paraId="4AAB4C2E" w14:textId="77777777" w:rsidR="00620AEF"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lastRenderedPageBreak/>
        <w:t>Endocrine based and chemotherapeutic approaches are largely limited</w:t>
      </w:r>
      <w:r w:rsidR="00222591" w:rsidRPr="0005698B">
        <w:rPr>
          <w:rFonts w:ascii="Times New Roman" w:hAnsi="Times New Roman" w:cs="Times New Roman"/>
          <w:sz w:val="24"/>
          <w:szCs w:val="24"/>
        </w:rPr>
        <w:t xml:space="preserve">, and there is still no FDA standard of care accepted chemotherapy or hormonal regimes. Chemotherapeutic approaches, in either combination or single agent format, have an objective response of less than 15% </w:t>
      </w:r>
      <w:r w:rsidR="00284283" w:rsidRPr="0005698B">
        <w:rPr>
          <w:rFonts w:ascii="Times New Roman" w:hAnsi="Times New Roman" w:cs="Times New Roman"/>
          <w:sz w:val="24"/>
          <w:szCs w:val="24"/>
        </w:rPr>
        <w:t>(</w:t>
      </w:r>
      <w:proofErr w:type="spellStart"/>
      <w:r w:rsidR="0005480C" w:rsidRPr="0005698B">
        <w:rPr>
          <w:rFonts w:ascii="Times New Roman" w:hAnsi="Times New Roman" w:cs="Times New Roman"/>
          <w:sz w:val="24"/>
          <w:szCs w:val="24"/>
        </w:rPr>
        <w:t>Kantarjian</w:t>
      </w:r>
      <w:proofErr w:type="spellEnd"/>
      <w:r w:rsidR="0005480C" w:rsidRPr="0005698B">
        <w:rPr>
          <w:rFonts w:ascii="Times New Roman" w:hAnsi="Times New Roman" w:cs="Times New Roman"/>
          <w:sz w:val="24"/>
          <w:szCs w:val="24"/>
        </w:rPr>
        <w:t xml:space="preserve">, </w:t>
      </w:r>
      <w:proofErr w:type="spellStart"/>
      <w:r w:rsidR="0005480C" w:rsidRPr="0005698B">
        <w:rPr>
          <w:rFonts w:ascii="Times New Roman" w:hAnsi="Times New Roman" w:cs="Times New Roman"/>
          <w:sz w:val="24"/>
          <w:szCs w:val="24"/>
        </w:rPr>
        <w:t>Koller</w:t>
      </w:r>
      <w:proofErr w:type="spellEnd"/>
      <w:r w:rsidR="0005480C" w:rsidRPr="0005698B">
        <w:rPr>
          <w:rFonts w:ascii="Times New Roman" w:hAnsi="Times New Roman" w:cs="Times New Roman"/>
          <w:sz w:val="24"/>
          <w:szCs w:val="24"/>
        </w:rPr>
        <w:t xml:space="preserve"> &amp; Wolff, 2006).</w:t>
      </w:r>
      <w:r w:rsidR="00222591" w:rsidRPr="0005698B">
        <w:rPr>
          <w:rFonts w:ascii="Times New Roman" w:hAnsi="Times New Roman" w:cs="Times New Roman"/>
          <w:sz w:val="24"/>
          <w:szCs w:val="24"/>
        </w:rPr>
        <w:t xml:space="preserve"> Being an immunogenic neoplasm, spontaneous regressions of RCC tumors have been reported</w:t>
      </w:r>
      <w:r w:rsidR="00C73DEE" w:rsidRPr="0005698B">
        <w:rPr>
          <w:rFonts w:ascii="Times New Roman" w:hAnsi="Times New Roman" w:cs="Times New Roman"/>
          <w:sz w:val="24"/>
          <w:szCs w:val="24"/>
        </w:rPr>
        <w:t>. Many immune modulators continue to be successfully used</w:t>
      </w:r>
      <w:r w:rsidRPr="0005698B">
        <w:rPr>
          <w:rFonts w:ascii="Times New Roman" w:hAnsi="Times New Roman" w:cs="Times New Roman"/>
          <w:sz w:val="24"/>
          <w:szCs w:val="24"/>
        </w:rPr>
        <w:t>. Some of them include:</w:t>
      </w:r>
    </w:p>
    <w:p w14:paraId="69CE01EE" w14:textId="199803F4" w:rsidR="00620AEF" w:rsidRPr="0005698B" w:rsidRDefault="00113661" w:rsidP="0005698B">
      <w:pPr>
        <w:pStyle w:val="ListParagraph"/>
        <w:numPr>
          <w:ilvl w:val="0"/>
          <w:numId w:val="5"/>
        </w:numPr>
        <w:spacing w:line="480" w:lineRule="auto"/>
        <w:rPr>
          <w:rFonts w:ascii="Times New Roman" w:hAnsi="Times New Roman" w:cs="Times New Roman"/>
          <w:sz w:val="24"/>
          <w:szCs w:val="24"/>
        </w:rPr>
      </w:pPr>
      <w:r w:rsidRPr="0005698B">
        <w:rPr>
          <w:rFonts w:ascii="Times New Roman" w:hAnsi="Times New Roman" w:cs="Times New Roman"/>
          <w:sz w:val="24"/>
          <w:szCs w:val="24"/>
        </w:rPr>
        <w:t>IL(IL) and Interferon (IFN) – 2</w:t>
      </w:r>
    </w:p>
    <w:p w14:paraId="4DA22B82" w14:textId="77777777" w:rsidR="00620AEF" w:rsidRPr="0005698B" w:rsidRDefault="00113661" w:rsidP="0005698B">
      <w:pPr>
        <w:pStyle w:val="ListParagraph"/>
        <w:numPr>
          <w:ilvl w:val="0"/>
          <w:numId w:val="5"/>
        </w:numPr>
        <w:spacing w:line="480" w:lineRule="auto"/>
        <w:rPr>
          <w:rFonts w:ascii="Times New Roman" w:hAnsi="Times New Roman" w:cs="Times New Roman"/>
          <w:sz w:val="24"/>
          <w:szCs w:val="24"/>
        </w:rPr>
      </w:pPr>
      <w:r w:rsidRPr="0005698B">
        <w:rPr>
          <w:rFonts w:ascii="Times New Roman" w:hAnsi="Times New Roman" w:cs="Times New Roman"/>
          <w:sz w:val="24"/>
          <w:szCs w:val="24"/>
        </w:rPr>
        <w:t>BCG vaccinations</w:t>
      </w:r>
    </w:p>
    <w:p w14:paraId="215B7378" w14:textId="08871EEF" w:rsidR="00222591" w:rsidRPr="0005698B" w:rsidRDefault="00113661" w:rsidP="0005698B">
      <w:pPr>
        <w:pStyle w:val="ListParagraph"/>
        <w:numPr>
          <w:ilvl w:val="0"/>
          <w:numId w:val="5"/>
        </w:numPr>
        <w:spacing w:line="480" w:lineRule="auto"/>
        <w:rPr>
          <w:rFonts w:ascii="Times New Roman" w:hAnsi="Times New Roman" w:cs="Times New Roman"/>
          <w:sz w:val="24"/>
          <w:szCs w:val="24"/>
        </w:rPr>
      </w:pPr>
      <w:proofErr w:type="spellStart"/>
      <w:r w:rsidRPr="0005698B">
        <w:rPr>
          <w:rFonts w:ascii="Times New Roman" w:hAnsi="Times New Roman" w:cs="Times New Roman"/>
          <w:sz w:val="24"/>
          <w:szCs w:val="24"/>
        </w:rPr>
        <w:t>Nonmyeloablative</w:t>
      </w:r>
      <w:proofErr w:type="spellEnd"/>
      <w:r w:rsidRPr="0005698B">
        <w:rPr>
          <w:rFonts w:ascii="Times New Roman" w:hAnsi="Times New Roman" w:cs="Times New Roman"/>
          <w:sz w:val="24"/>
          <w:szCs w:val="24"/>
        </w:rPr>
        <w:t xml:space="preserve"> allogeneic peripheral blood stem-cell transplantation</w:t>
      </w:r>
    </w:p>
    <w:p w14:paraId="42BA69B3" w14:textId="07BA65BF" w:rsidR="00620AEF" w:rsidRPr="0005698B" w:rsidRDefault="00113661" w:rsidP="0005698B">
      <w:pPr>
        <w:pStyle w:val="ListParagraph"/>
        <w:numPr>
          <w:ilvl w:val="0"/>
          <w:numId w:val="5"/>
        </w:numPr>
        <w:spacing w:line="480" w:lineRule="auto"/>
        <w:rPr>
          <w:rFonts w:ascii="Times New Roman" w:hAnsi="Times New Roman" w:cs="Times New Roman"/>
          <w:sz w:val="24"/>
          <w:szCs w:val="24"/>
        </w:rPr>
      </w:pPr>
      <w:proofErr w:type="spellStart"/>
      <w:r w:rsidRPr="0005698B">
        <w:rPr>
          <w:rFonts w:ascii="Times New Roman" w:hAnsi="Times New Roman" w:cs="Times New Roman"/>
          <w:sz w:val="24"/>
          <w:szCs w:val="24"/>
        </w:rPr>
        <w:t>Lymphokine</w:t>
      </w:r>
      <w:proofErr w:type="spellEnd"/>
      <w:r w:rsidRPr="0005698B">
        <w:rPr>
          <w:rFonts w:ascii="Times New Roman" w:hAnsi="Times New Roman" w:cs="Times New Roman"/>
          <w:sz w:val="24"/>
          <w:szCs w:val="24"/>
        </w:rPr>
        <w:t>-activated killer (LAK) cells plus IL-2</w:t>
      </w:r>
    </w:p>
    <w:p w14:paraId="14DE177F" w14:textId="6AD5D971" w:rsidR="00620AEF" w:rsidRPr="0005698B" w:rsidRDefault="00113661" w:rsidP="0005698B">
      <w:pPr>
        <w:pStyle w:val="ListParagraph"/>
        <w:numPr>
          <w:ilvl w:val="0"/>
          <w:numId w:val="5"/>
        </w:numPr>
        <w:spacing w:line="480" w:lineRule="auto"/>
        <w:rPr>
          <w:rFonts w:ascii="Times New Roman" w:hAnsi="Times New Roman" w:cs="Times New Roman"/>
          <w:sz w:val="24"/>
          <w:szCs w:val="24"/>
        </w:rPr>
      </w:pPr>
      <w:r w:rsidRPr="0005698B">
        <w:rPr>
          <w:rFonts w:ascii="Times New Roman" w:hAnsi="Times New Roman" w:cs="Times New Roman"/>
          <w:sz w:val="24"/>
          <w:szCs w:val="24"/>
        </w:rPr>
        <w:t>Tumor-infiltrating lymphocytes</w:t>
      </w:r>
    </w:p>
    <w:p w14:paraId="2903B425" w14:textId="42DDF2A5" w:rsidR="00620AEF" w:rsidRPr="0005698B" w:rsidRDefault="00113661" w:rsidP="0005698B">
      <w:pPr>
        <w:pStyle w:val="ListParagraph"/>
        <w:numPr>
          <w:ilvl w:val="0"/>
          <w:numId w:val="5"/>
        </w:numPr>
        <w:spacing w:line="480" w:lineRule="auto"/>
        <w:rPr>
          <w:rFonts w:ascii="Times New Roman" w:hAnsi="Times New Roman" w:cs="Times New Roman"/>
          <w:sz w:val="24"/>
          <w:szCs w:val="24"/>
        </w:rPr>
      </w:pPr>
      <w:proofErr w:type="spellStart"/>
      <w:r w:rsidRPr="0005698B">
        <w:rPr>
          <w:rFonts w:ascii="Times New Roman" w:hAnsi="Times New Roman" w:cs="Times New Roman"/>
          <w:sz w:val="24"/>
          <w:szCs w:val="24"/>
        </w:rPr>
        <w:t>Nivolumab</w:t>
      </w:r>
      <w:proofErr w:type="spellEnd"/>
      <w:r w:rsidRPr="0005698B">
        <w:rPr>
          <w:rFonts w:ascii="Times New Roman" w:hAnsi="Times New Roman" w:cs="Times New Roman"/>
          <w:sz w:val="24"/>
          <w:szCs w:val="24"/>
        </w:rPr>
        <w:t xml:space="preserve"> and other similar agents that are programmed to be</w:t>
      </w:r>
      <w:r w:rsidR="0005698B" w:rsidRPr="0005698B">
        <w:rPr>
          <w:rFonts w:ascii="Times New Roman" w:hAnsi="Times New Roman" w:cs="Times New Roman"/>
          <w:sz w:val="24"/>
          <w:szCs w:val="24"/>
        </w:rPr>
        <w:t xml:space="preserve"> blockers of the </w:t>
      </w:r>
      <w:r w:rsidRPr="0005698B">
        <w:rPr>
          <w:rFonts w:ascii="Times New Roman" w:hAnsi="Times New Roman" w:cs="Times New Roman"/>
          <w:sz w:val="24"/>
          <w:szCs w:val="24"/>
        </w:rPr>
        <w:t>cell death–1 (PD-1) protein receptor</w:t>
      </w:r>
    </w:p>
    <w:p w14:paraId="2D9353AA" w14:textId="2E31339B" w:rsidR="00072EA4"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 xml:space="preserve">Between </w:t>
      </w:r>
      <w:r w:rsidR="0005698B" w:rsidRPr="0005698B">
        <w:rPr>
          <w:rFonts w:ascii="Times New Roman" w:hAnsi="Times New Roman" w:cs="Times New Roman"/>
          <w:sz w:val="24"/>
          <w:szCs w:val="24"/>
        </w:rPr>
        <w:t>twenty-five</w:t>
      </w:r>
      <w:r w:rsidRPr="0005698B">
        <w:rPr>
          <w:rFonts w:ascii="Times New Roman" w:hAnsi="Times New Roman" w:cs="Times New Roman"/>
          <w:sz w:val="24"/>
          <w:szCs w:val="24"/>
        </w:rPr>
        <w:t xml:space="preserve"> to </w:t>
      </w:r>
      <w:r w:rsidR="0005698B" w:rsidRPr="0005698B">
        <w:rPr>
          <w:rFonts w:ascii="Times New Roman" w:hAnsi="Times New Roman" w:cs="Times New Roman"/>
          <w:sz w:val="24"/>
          <w:szCs w:val="24"/>
        </w:rPr>
        <w:t>thirty</w:t>
      </w:r>
      <w:r w:rsidRPr="0005698B">
        <w:rPr>
          <w:rFonts w:ascii="Times New Roman" w:hAnsi="Times New Roman" w:cs="Times New Roman"/>
          <w:sz w:val="24"/>
          <w:szCs w:val="24"/>
        </w:rPr>
        <w:t xml:space="preserve"> percent of patients at diagnosis have me</w:t>
      </w:r>
      <w:r w:rsidR="0005698B" w:rsidRPr="0005698B">
        <w:rPr>
          <w:rFonts w:ascii="Times New Roman" w:hAnsi="Times New Roman" w:cs="Times New Roman"/>
          <w:sz w:val="24"/>
          <w:szCs w:val="24"/>
        </w:rPr>
        <w:t xml:space="preserve">tastatic </w:t>
      </w:r>
      <w:r w:rsidRPr="0005698B">
        <w:rPr>
          <w:rFonts w:ascii="Times New Roman" w:hAnsi="Times New Roman" w:cs="Times New Roman"/>
          <w:sz w:val="24"/>
          <w:szCs w:val="24"/>
        </w:rPr>
        <w:t xml:space="preserve">disease, with less than five </w:t>
      </w:r>
      <w:r w:rsidR="0005698B" w:rsidRPr="0005698B">
        <w:rPr>
          <w:rFonts w:ascii="Times New Roman" w:hAnsi="Times New Roman" w:cs="Times New Roman"/>
          <w:sz w:val="24"/>
          <w:szCs w:val="24"/>
        </w:rPr>
        <w:t>percent</w:t>
      </w:r>
      <w:r w:rsidRPr="0005698B">
        <w:rPr>
          <w:rFonts w:ascii="Times New Roman" w:hAnsi="Times New Roman" w:cs="Times New Roman"/>
          <w:sz w:val="24"/>
          <w:szCs w:val="24"/>
        </w:rPr>
        <w:t xml:space="preserve"> of them having single </w:t>
      </w:r>
      <w:r w:rsidR="0005698B" w:rsidRPr="0005698B">
        <w:rPr>
          <w:rFonts w:ascii="Times New Roman" w:hAnsi="Times New Roman" w:cs="Times New Roman"/>
          <w:sz w:val="24"/>
          <w:szCs w:val="24"/>
        </w:rPr>
        <w:t>metastatic</w:t>
      </w:r>
      <w:r w:rsidRPr="0005698B">
        <w:rPr>
          <w:rFonts w:ascii="Times New Roman" w:hAnsi="Times New Roman" w:cs="Times New Roman"/>
          <w:sz w:val="24"/>
          <w:szCs w:val="24"/>
        </w:rPr>
        <w:t xml:space="preserve"> disease</w:t>
      </w:r>
      <w:r w:rsidR="00284283" w:rsidRPr="0005698B">
        <w:rPr>
          <w:rFonts w:ascii="Times New Roman" w:hAnsi="Times New Roman" w:cs="Times New Roman"/>
          <w:sz w:val="24"/>
          <w:szCs w:val="24"/>
        </w:rPr>
        <w:t xml:space="preserve"> </w:t>
      </w:r>
      <w:r w:rsidR="007F4427" w:rsidRPr="0005698B">
        <w:rPr>
          <w:rFonts w:ascii="Times New Roman" w:hAnsi="Times New Roman" w:cs="Times New Roman"/>
          <w:sz w:val="24"/>
          <w:szCs w:val="24"/>
        </w:rPr>
        <w:t>(Lane et al., 2015</w:t>
      </w:r>
      <w:r w:rsidR="00284283" w:rsidRPr="0005698B">
        <w:rPr>
          <w:rFonts w:ascii="Times New Roman" w:hAnsi="Times New Roman" w:cs="Times New Roman"/>
          <w:sz w:val="24"/>
          <w:szCs w:val="24"/>
        </w:rPr>
        <w:t>)</w:t>
      </w:r>
      <w:proofErr w:type="gramStart"/>
      <w:r w:rsidR="005024B3" w:rsidRPr="0005698B">
        <w:rPr>
          <w:rFonts w:ascii="Times New Roman" w:hAnsi="Times New Roman" w:cs="Times New Roman"/>
          <w:sz w:val="24"/>
          <w:szCs w:val="24"/>
        </w:rPr>
        <w:t>.</w:t>
      </w:r>
      <w:proofErr w:type="gramEnd"/>
      <w:r w:rsidRPr="0005698B">
        <w:rPr>
          <w:rFonts w:ascii="Times New Roman" w:hAnsi="Times New Roman" w:cs="Times New Roman"/>
          <w:sz w:val="24"/>
          <w:szCs w:val="24"/>
        </w:rPr>
        <w:t xml:space="preserve"> Surgical intervention is only recommended for </w:t>
      </w:r>
      <w:r w:rsidR="0005698B" w:rsidRPr="0005698B">
        <w:rPr>
          <w:rFonts w:ascii="Times New Roman" w:hAnsi="Times New Roman" w:cs="Times New Roman"/>
          <w:sz w:val="24"/>
          <w:szCs w:val="24"/>
        </w:rPr>
        <w:t>certain</w:t>
      </w:r>
      <w:r w:rsidRPr="0005698B">
        <w:rPr>
          <w:rFonts w:ascii="Times New Roman" w:hAnsi="Times New Roman" w:cs="Times New Roman"/>
          <w:sz w:val="24"/>
          <w:szCs w:val="24"/>
        </w:rPr>
        <w:t xml:space="preserve"> </w:t>
      </w:r>
      <w:r w:rsidR="00043FF7" w:rsidRPr="0005698B">
        <w:rPr>
          <w:rFonts w:ascii="Times New Roman" w:hAnsi="Times New Roman" w:cs="Times New Roman"/>
          <w:sz w:val="24"/>
          <w:szCs w:val="24"/>
        </w:rPr>
        <w:t>patient populations with RCCs. Surgical intervention do</w:t>
      </w:r>
      <w:r w:rsidRPr="0005698B">
        <w:rPr>
          <w:rFonts w:ascii="Times New Roman" w:hAnsi="Times New Roman" w:cs="Times New Roman"/>
          <w:sz w:val="24"/>
          <w:szCs w:val="24"/>
        </w:rPr>
        <w:t xml:space="preserve"> not have a </w:t>
      </w:r>
      <w:r w:rsidR="00374D17" w:rsidRPr="0005698B">
        <w:rPr>
          <w:rFonts w:ascii="Times New Roman" w:hAnsi="Times New Roman" w:cs="Times New Roman"/>
          <w:sz w:val="24"/>
          <w:szCs w:val="24"/>
        </w:rPr>
        <w:t>guaranteed</w:t>
      </w:r>
      <w:r w:rsidRPr="0005698B">
        <w:rPr>
          <w:rFonts w:ascii="Times New Roman" w:hAnsi="Times New Roman" w:cs="Times New Roman"/>
          <w:sz w:val="24"/>
          <w:szCs w:val="24"/>
        </w:rPr>
        <w:t xml:space="preserve"> 100% cure rate; in some cases, it can lead to the long-term survival of the patient. The </w:t>
      </w:r>
      <w:r w:rsidR="00374D17" w:rsidRPr="0005698B">
        <w:rPr>
          <w:rFonts w:ascii="Times New Roman" w:hAnsi="Times New Roman" w:cs="Times New Roman"/>
          <w:sz w:val="24"/>
          <w:szCs w:val="24"/>
        </w:rPr>
        <w:t>excisions</w:t>
      </w:r>
      <w:r w:rsidRPr="0005698B">
        <w:rPr>
          <w:rFonts w:ascii="Times New Roman" w:hAnsi="Times New Roman" w:cs="Times New Roman"/>
          <w:sz w:val="24"/>
          <w:szCs w:val="24"/>
        </w:rPr>
        <w:t xml:space="preserve"> of both the primary neoplasm and associated isolated </w:t>
      </w:r>
      <w:r w:rsidR="00374D17" w:rsidRPr="0005698B">
        <w:rPr>
          <w:rFonts w:ascii="Times New Roman" w:hAnsi="Times New Roman" w:cs="Times New Roman"/>
          <w:sz w:val="24"/>
          <w:szCs w:val="24"/>
        </w:rPr>
        <w:t>metastases</w:t>
      </w:r>
      <w:r w:rsidRPr="0005698B">
        <w:rPr>
          <w:rFonts w:ascii="Times New Roman" w:hAnsi="Times New Roman" w:cs="Times New Roman"/>
          <w:sz w:val="24"/>
          <w:szCs w:val="24"/>
        </w:rPr>
        <w:t xml:space="preserve"> increase the possibility of patients </w:t>
      </w:r>
      <w:r w:rsidR="00374D17" w:rsidRPr="0005698B">
        <w:rPr>
          <w:rFonts w:ascii="Times New Roman" w:hAnsi="Times New Roman" w:cs="Times New Roman"/>
          <w:sz w:val="24"/>
          <w:szCs w:val="24"/>
        </w:rPr>
        <w:t xml:space="preserve">surviving </w:t>
      </w:r>
      <w:r w:rsidRPr="0005698B">
        <w:rPr>
          <w:rFonts w:ascii="Times New Roman" w:hAnsi="Times New Roman" w:cs="Times New Roman"/>
          <w:sz w:val="24"/>
          <w:szCs w:val="24"/>
        </w:rPr>
        <w:t>disease free.</w:t>
      </w:r>
    </w:p>
    <w:p w14:paraId="0FA4F507" w14:textId="0DD5F5B6" w:rsidR="00284283" w:rsidRPr="0005698B" w:rsidRDefault="00113661" w:rsidP="0005698B">
      <w:pPr>
        <w:spacing w:line="480" w:lineRule="auto"/>
        <w:ind w:firstLine="720"/>
        <w:contextualSpacing/>
        <w:rPr>
          <w:rFonts w:ascii="Times New Roman" w:hAnsi="Times New Roman" w:cs="Times New Roman"/>
          <w:sz w:val="24"/>
          <w:szCs w:val="24"/>
        </w:rPr>
      </w:pPr>
      <w:r w:rsidRPr="0005698B">
        <w:rPr>
          <w:rFonts w:ascii="Times New Roman" w:hAnsi="Times New Roman" w:cs="Times New Roman"/>
          <w:sz w:val="24"/>
          <w:szCs w:val="24"/>
        </w:rPr>
        <w:t xml:space="preserve">Surgically resecting a solitary </w:t>
      </w:r>
      <w:r w:rsidR="00374D17" w:rsidRPr="0005698B">
        <w:rPr>
          <w:rFonts w:ascii="Times New Roman" w:hAnsi="Times New Roman" w:cs="Times New Roman"/>
          <w:sz w:val="24"/>
          <w:szCs w:val="24"/>
        </w:rPr>
        <w:t>metastasized</w:t>
      </w:r>
      <w:r w:rsidRPr="0005698B">
        <w:rPr>
          <w:rFonts w:ascii="Times New Roman" w:hAnsi="Times New Roman" w:cs="Times New Roman"/>
          <w:sz w:val="24"/>
          <w:szCs w:val="24"/>
        </w:rPr>
        <w:t xml:space="preserve"> RCC is only indicated for a </w:t>
      </w:r>
      <w:r w:rsidR="00AC1D7C" w:rsidRPr="0005698B">
        <w:rPr>
          <w:rFonts w:ascii="Times New Roman" w:hAnsi="Times New Roman" w:cs="Times New Roman"/>
          <w:sz w:val="24"/>
          <w:szCs w:val="24"/>
        </w:rPr>
        <w:t>select</w:t>
      </w:r>
      <w:r w:rsidRPr="0005698B">
        <w:rPr>
          <w:rFonts w:ascii="Times New Roman" w:hAnsi="Times New Roman" w:cs="Times New Roman"/>
          <w:sz w:val="24"/>
          <w:szCs w:val="24"/>
        </w:rPr>
        <w:t xml:space="preserve"> number of patients with good disease performance states </w:t>
      </w:r>
      <w:r w:rsidR="00F30327" w:rsidRPr="0005698B">
        <w:rPr>
          <w:rFonts w:ascii="Times New Roman" w:hAnsi="Times New Roman" w:cs="Times New Roman"/>
          <w:sz w:val="24"/>
          <w:szCs w:val="24"/>
        </w:rPr>
        <w:t>(</w:t>
      </w:r>
      <w:proofErr w:type="spellStart"/>
      <w:r w:rsidR="00F30327" w:rsidRPr="0005698B">
        <w:rPr>
          <w:rFonts w:ascii="Times New Roman" w:hAnsi="Times New Roman" w:cs="Times New Roman"/>
          <w:sz w:val="24"/>
          <w:szCs w:val="24"/>
        </w:rPr>
        <w:t>Kantarjian</w:t>
      </w:r>
      <w:proofErr w:type="spellEnd"/>
      <w:r w:rsidR="00F30327" w:rsidRPr="0005698B">
        <w:rPr>
          <w:rFonts w:ascii="Times New Roman" w:hAnsi="Times New Roman" w:cs="Times New Roman"/>
          <w:sz w:val="24"/>
          <w:szCs w:val="24"/>
        </w:rPr>
        <w:t xml:space="preserve">, </w:t>
      </w:r>
      <w:proofErr w:type="spellStart"/>
      <w:r w:rsidR="00F30327" w:rsidRPr="0005698B">
        <w:rPr>
          <w:rFonts w:ascii="Times New Roman" w:hAnsi="Times New Roman" w:cs="Times New Roman"/>
          <w:sz w:val="24"/>
          <w:szCs w:val="24"/>
        </w:rPr>
        <w:t>Koller</w:t>
      </w:r>
      <w:proofErr w:type="spellEnd"/>
      <w:r w:rsidR="00F30327" w:rsidRPr="0005698B">
        <w:rPr>
          <w:rFonts w:ascii="Times New Roman" w:hAnsi="Times New Roman" w:cs="Times New Roman"/>
          <w:sz w:val="24"/>
          <w:szCs w:val="24"/>
        </w:rPr>
        <w:t xml:space="preserve"> &amp; Wolff, 2006). </w:t>
      </w:r>
      <w:r w:rsidRPr="0005698B">
        <w:rPr>
          <w:rFonts w:ascii="Times New Roman" w:hAnsi="Times New Roman" w:cs="Times New Roman"/>
          <w:sz w:val="24"/>
          <w:szCs w:val="24"/>
        </w:rPr>
        <w:t xml:space="preserve">Actively </w:t>
      </w:r>
      <w:proofErr w:type="spellStart"/>
      <w:r w:rsidR="00374D17" w:rsidRPr="0005698B">
        <w:rPr>
          <w:rFonts w:ascii="Times New Roman" w:hAnsi="Times New Roman" w:cs="Times New Roman"/>
          <w:sz w:val="24"/>
          <w:szCs w:val="24"/>
        </w:rPr>
        <w:t>surveilling</w:t>
      </w:r>
      <w:proofErr w:type="spellEnd"/>
      <w:r w:rsidRPr="0005698B">
        <w:rPr>
          <w:rFonts w:ascii="Times New Roman" w:hAnsi="Times New Roman" w:cs="Times New Roman"/>
          <w:sz w:val="24"/>
          <w:szCs w:val="24"/>
        </w:rPr>
        <w:t xml:space="preserve"> patients may be accepted in </w:t>
      </w:r>
      <w:r w:rsidR="00374D17" w:rsidRPr="0005698B">
        <w:rPr>
          <w:rFonts w:ascii="Times New Roman" w:hAnsi="Times New Roman" w:cs="Times New Roman"/>
          <w:sz w:val="24"/>
          <w:szCs w:val="24"/>
        </w:rPr>
        <w:t>avoiding</w:t>
      </w:r>
      <w:r w:rsidRPr="0005698B">
        <w:rPr>
          <w:rFonts w:ascii="Times New Roman" w:hAnsi="Times New Roman" w:cs="Times New Roman"/>
          <w:sz w:val="24"/>
          <w:szCs w:val="24"/>
        </w:rPr>
        <w:t xml:space="preserve"> or delaying further interventions in patients with high surgical </w:t>
      </w:r>
      <w:r w:rsidR="00374D17" w:rsidRPr="0005698B">
        <w:rPr>
          <w:rFonts w:ascii="Times New Roman" w:hAnsi="Times New Roman" w:cs="Times New Roman"/>
          <w:sz w:val="24"/>
          <w:szCs w:val="24"/>
        </w:rPr>
        <w:t>risks</w:t>
      </w:r>
      <w:r w:rsidRPr="0005698B">
        <w:rPr>
          <w:rFonts w:ascii="Times New Roman" w:hAnsi="Times New Roman" w:cs="Times New Roman"/>
          <w:sz w:val="24"/>
          <w:szCs w:val="24"/>
        </w:rPr>
        <w:t xml:space="preserve"> </w:t>
      </w:r>
      <w:r w:rsidR="00E95D7C" w:rsidRPr="0005698B">
        <w:rPr>
          <w:rFonts w:ascii="Times New Roman" w:hAnsi="Times New Roman" w:cs="Times New Roman"/>
          <w:sz w:val="24"/>
          <w:szCs w:val="24"/>
        </w:rPr>
        <w:t>(Lane et al. 2015).</w:t>
      </w:r>
      <w:r w:rsidR="00C92DBC" w:rsidRPr="0005698B">
        <w:rPr>
          <w:rFonts w:ascii="Times New Roman" w:hAnsi="Times New Roman" w:cs="Times New Roman"/>
          <w:sz w:val="24"/>
          <w:szCs w:val="24"/>
        </w:rPr>
        <w:t xml:space="preserve"> </w:t>
      </w:r>
      <w:r w:rsidRPr="0005698B">
        <w:rPr>
          <w:rFonts w:ascii="Times New Roman" w:hAnsi="Times New Roman" w:cs="Times New Roman"/>
          <w:sz w:val="24"/>
          <w:szCs w:val="24"/>
        </w:rPr>
        <w:t xml:space="preserve">Ultimately, RCC </w:t>
      </w:r>
      <w:r w:rsidR="00AC1D7C" w:rsidRPr="0005698B">
        <w:rPr>
          <w:rFonts w:ascii="Times New Roman" w:hAnsi="Times New Roman" w:cs="Times New Roman"/>
          <w:sz w:val="24"/>
          <w:szCs w:val="24"/>
        </w:rPr>
        <w:t>treatment</w:t>
      </w:r>
      <w:r w:rsidRPr="0005698B">
        <w:rPr>
          <w:rFonts w:ascii="Times New Roman" w:hAnsi="Times New Roman" w:cs="Times New Roman"/>
          <w:sz w:val="24"/>
          <w:szCs w:val="24"/>
        </w:rPr>
        <w:t xml:space="preserve"> is highly </w:t>
      </w:r>
      <w:r w:rsidR="0005698B" w:rsidRPr="0005698B">
        <w:rPr>
          <w:rFonts w:ascii="Times New Roman" w:hAnsi="Times New Roman" w:cs="Times New Roman"/>
          <w:sz w:val="24"/>
          <w:szCs w:val="24"/>
        </w:rPr>
        <w:t>problematic</w:t>
      </w:r>
      <w:r w:rsidR="00374D17" w:rsidRPr="0005698B">
        <w:rPr>
          <w:rFonts w:ascii="Times New Roman" w:hAnsi="Times New Roman" w:cs="Times New Roman"/>
          <w:sz w:val="24"/>
          <w:szCs w:val="24"/>
        </w:rPr>
        <w:t>,</w:t>
      </w:r>
      <w:r w:rsidRPr="0005698B">
        <w:rPr>
          <w:rFonts w:ascii="Times New Roman" w:hAnsi="Times New Roman" w:cs="Times New Roman"/>
          <w:sz w:val="24"/>
          <w:szCs w:val="24"/>
        </w:rPr>
        <w:t xml:space="preserve"> and it </w:t>
      </w:r>
      <w:r w:rsidR="0005698B" w:rsidRPr="0005698B">
        <w:rPr>
          <w:rFonts w:ascii="Times New Roman" w:hAnsi="Times New Roman" w:cs="Times New Roman"/>
          <w:sz w:val="24"/>
          <w:szCs w:val="24"/>
        </w:rPr>
        <w:t>recommended</w:t>
      </w:r>
      <w:r w:rsidRPr="0005698B">
        <w:rPr>
          <w:rFonts w:ascii="Times New Roman" w:hAnsi="Times New Roman" w:cs="Times New Roman"/>
          <w:sz w:val="24"/>
          <w:szCs w:val="24"/>
        </w:rPr>
        <w:t xml:space="preserve"> that </w:t>
      </w:r>
      <w:r w:rsidR="00AC1D7C" w:rsidRPr="0005698B">
        <w:rPr>
          <w:rFonts w:ascii="Times New Roman" w:hAnsi="Times New Roman" w:cs="Times New Roman"/>
          <w:sz w:val="24"/>
          <w:szCs w:val="24"/>
        </w:rPr>
        <w:t xml:space="preserve">whenever </w:t>
      </w:r>
      <w:r w:rsidRPr="0005698B">
        <w:rPr>
          <w:rFonts w:ascii="Times New Roman" w:hAnsi="Times New Roman" w:cs="Times New Roman"/>
          <w:sz w:val="24"/>
          <w:szCs w:val="24"/>
        </w:rPr>
        <w:t xml:space="preserve">possible patients are </w:t>
      </w:r>
      <w:r w:rsidR="00AC1D7C" w:rsidRPr="0005698B">
        <w:rPr>
          <w:rFonts w:ascii="Times New Roman" w:hAnsi="Times New Roman" w:cs="Times New Roman"/>
          <w:sz w:val="24"/>
          <w:szCs w:val="24"/>
        </w:rPr>
        <w:t>directed</w:t>
      </w:r>
      <w:r w:rsidRPr="0005698B">
        <w:rPr>
          <w:rFonts w:ascii="Times New Roman" w:hAnsi="Times New Roman" w:cs="Times New Roman"/>
          <w:sz w:val="24"/>
          <w:szCs w:val="24"/>
        </w:rPr>
        <w:t xml:space="preserve"> toward controlled and approved clinical trials. </w:t>
      </w:r>
      <w:r w:rsidR="00AC1D7C" w:rsidRPr="0005698B">
        <w:rPr>
          <w:rFonts w:ascii="Times New Roman" w:hAnsi="Times New Roman" w:cs="Times New Roman"/>
          <w:sz w:val="24"/>
          <w:szCs w:val="24"/>
        </w:rPr>
        <w:t xml:space="preserve">This is also applicable to adjuvant </w:t>
      </w:r>
      <w:r w:rsidR="0005698B" w:rsidRPr="0005698B">
        <w:rPr>
          <w:rFonts w:ascii="Times New Roman" w:hAnsi="Times New Roman" w:cs="Times New Roman"/>
          <w:sz w:val="24"/>
          <w:szCs w:val="24"/>
        </w:rPr>
        <w:t>treatment</w:t>
      </w:r>
      <w:r w:rsidR="00AC1D7C" w:rsidRPr="0005698B">
        <w:rPr>
          <w:rFonts w:ascii="Times New Roman" w:hAnsi="Times New Roman" w:cs="Times New Roman"/>
          <w:sz w:val="24"/>
          <w:szCs w:val="24"/>
        </w:rPr>
        <w:t xml:space="preserve"> for </w:t>
      </w:r>
      <w:r w:rsidR="00AC1D7C" w:rsidRPr="0005698B">
        <w:rPr>
          <w:rFonts w:ascii="Times New Roman" w:hAnsi="Times New Roman" w:cs="Times New Roman"/>
          <w:sz w:val="24"/>
          <w:szCs w:val="24"/>
        </w:rPr>
        <w:lastRenderedPageBreak/>
        <w:t xml:space="preserve">patients with surgically resected RCC, </w:t>
      </w:r>
      <w:r w:rsidR="005024B3" w:rsidRPr="0005698B">
        <w:rPr>
          <w:rFonts w:ascii="Times New Roman" w:hAnsi="Times New Roman" w:cs="Times New Roman"/>
          <w:sz w:val="24"/>
          <w:szCs w:val="24"/>
        </w:rPr>
        <w:t>for which no therapy has yet been found to offer a survival benefit.</w:t>
      </w:r>
      <w:r w:rsidR="005024B3" w:rsidRPr="0005698B">
        <w:rPr>
          <w:rFonts w:ascii="Times New Roman" w:hAnsi="Times New Roman" w:cs="Times New Roman"/>
          <w:sz w:val="24"/>
          <w:szCs w:val="24"/>
        </w:rPr>
        <w:br w:type="page"/>
      </w:r>
    </w:p>
    <w:p w14:paraId="321DCAD4" w14:textId="77777777" w:rsidR="00376FC1" w:rsidRPr="0005698B" w:rsidRDefault="00113661" w:rsidP="0005698B">
      <w:pPr>
        <w:spacing w:line="480" w:lineRule="auto"/>
        <w:contextualSpacing/>
        <w:jc w:val="center"/>
        <w:rPr>
          <w:rFonts w:ascii="Times New Roman" w:hAnsi="Times New Roman" w:cs="Times New Roman"/>
          <w:sz w:val="24"/>
          <w:szCs w:val="24"/>
        </w:rPr>
      </w:pPr>
      <w:r w:rsidRPr="0005698B">
        <w:rPr>
          <w:rFonts w:ascii="Times New Roman" w:hAnsi="Times New Roman" w:cs="Times New Roman"/>
          <w:sz w:val="24"/>
          <w:szCs w:val="24"/>
        </w:rPr>
        <w:lastRenderedPageBreak/>
        <w:t>References</w:t>
      </w:r>
    </w:p>
    <w:p w14:paraId="19A691EA" w14:textId="0512FB5D" w:rsidR="00A7667C" w:rsidRPr="0005698B" w:rsidRDefault="00113661" w:rsidP="0005698B">
      <w:pPr>
        <w:spacing w:line="480" w:lineRule="auto"/>
        <w:ind w:left="720" w:hanging="720"/>
        <w:contextualSpacing/>
        <w:rPr>
          <w:rFonts w:ascii="Times New Roman" w:hAnsi="Times New Roman" w:cs="Times New Roman"/>
          <w:sz w:val="24"/>
          <w:szCs w:val="24"/>
        </w:rPr>
      </w:pPr>
      <w:proofErr w:type="spellStart"/>
      <w:r w:rsidRPr="0005698B">
        <w:rPr>
          <w:rFonts w:ascii="Times New Roman" w:hAnsi="Times New Roman" w:cs="Times New Roman"/>
          <w:sz w:val="24"/>
          <w:szCs w:val="24"/>
        </w:rPr>
        <w:t>Sankineni</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S</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Brown</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A</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Cieciera</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M</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Choyke</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P</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L</w:t>
      </w:r>
      <w:r w:rsidR="003206E4" w:rsidRPr="0005698B">
        <w:rPr>
          <w:rFonts w:ascii="Times New Roman" w:hAnsi="Times New Roman" w:cs="Times New Roman"/>
          <w:sz w:val="24"/>
          <w:szCs w:val="24"/>
        </w:rPr>
        <w:t xml:space="preserve">., &amp; </w:t>
      </w:r>
      <w:proofErr w:type="spellStart"/>
      <w:r w:rsidRPr="0005698B">
        <w:rPr>
          <w:rFonts w:ascii="Times New Roman" w:hAnsi="Times New Roman" w:cs="Times New Roman"/>
          <w:sz w:val="24"/>
          <w:szCs w:val="24"/>
        </w:rPr>
        <w:t>Turkbey</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B</w:t>
      </w:r>
      <w:r w:rsidR="003206E4" w:rsidRPr="0005698B">
        <w:rPr>
          <w:rFonts w:ascii="Times New Roman" w:hAnsi="Times New Roman" w:cs="Times New Roman"/>
          <w:sz w:val="24"/>
          <w:szCs w:val="24"/>
        </w:rPr>
        <w:t xml:space="preserve">. (2016). </w:t>
      </w:r>
      <w:r w:rsidRPr="0005698B">
        <w:rPr>
          <w:rFonts w:ascii="Times New Roman" w:hAnsi="Times New Roman" w:cs="Times New Roman"/>
          <w:sz w:val="24"/>
          <w:szCs w:val="24"/>
        </w:rPr>
        <w:t xml:space="preserve">Imaging </w:t>
      </w:r>
      <w:r w:rsidR="000E13FF" w:rsidRPr="0005698B">
        <w:rPr>
          <w:rFonts w:ascii="Times New Roman" w:hAnsi="Times New Roman" w:cs="Times New Roman"/>
          <w:sz w:val="24"/>
          <w:szCs w:val="24"/>
        </w:rPr>
        <w:t>of</w:t>
      </w:r>
      <w:r w:rsidR="003206E4" w:rsidRPr="0005698B">
        <w:rPr>
          <w:rFonts w:ascii="Times New Roman" w:hAnsi="Times New Roman" w:cs="Times New Roman"/>
          <w:sz w:val="24"/>
          <w:szCs w:val="24"/>
        </w:rPr>
        <w:t xml:space="preserve"> Renal Cell Carcinoma. </w:t>
      </w:r>
      <w:r w:rsidRPr="0005698B">
        <w:rPr>
          <w:rFonts w:ascii="Times New Roman" w:hAnsi="Times New Roman" w:cs="Times New Roman"/>
          <w:sz w:val="24"/>
          <w:szCs w:val="24"/>
        </w:rPr>
        <w:t xml:space="preserve">In </w:t>
      </w:r>
      <w:r w:rsidRPr="0005698B">
        <w:rPr>
          <w:rFonts w:ascii="Times New Roman" w:hAnsi="Times New Roman" w:cs="Times New Roman"/>
          <w:i/>
          <w:iCs/>
          <w:sz w:val="24"/>
          <w:szCs w:val="24"/>
        </w:rPr>
        <w:t>Urologic Oncology</w:t>
      </w:r>
      <w:r w:rsidR="003206E4" w:rsidRPr="0005698B">
        <w:rPr>
          <w:rFonts w:ascii="Times New Roman" w:hAnsi="Times New Roman" w:cs="Times New Roman"/>
          <w:i/>
          <w:iCs/>
          <w:sz w:val="24"/>
          <w:szCs w:val="24"/>
        </w:rPr>
        <w:t xml:space="preserve">: </w:t>
      </w:r>
      <w:r w:rsidRPr="0005698B">
        <w:rPr>
          <w:rFonts w:ascii="Times New Roman" w:hAnsi="Times New Roman" w:cs="Times New Roman"/>
          <w:i/>
          <w:iCs/>
          <w:sz w:val="24"/>
          <w:szCs w:val="24"/>
        </w:rPr>
        <w:t xml:space="preserve">Seminars </w:t>
      </w:r>
      <w:r w:rsidR="000E13FF" w:rsidRPr="0005698B">
        <w:rPr>
          <w:rFonts w:ascii="Times New Roman" w:hAnsi="Times New Roman" w:cs="Times New Roman"/>
          <w:i/>
          <w:iCs/>
          <w:sz w:val="24"/>
          <w:szCs w:val="24"/>
        </w:rPr>
        <w:t>and</w:t>
      </w:r>
      <w:r w:rsidR="003206E4" w:rsidRPr="0005698B">
        <w:rPr>
          <w:rFonts w:ascii="Times New Roman" w:hAnsi="Times New Roman" w:cs="Times New Roman"/>
          <w:i/>
          <w:iCs/>
          <w:sz w:val="24"/>
          <w:szCs w:val="24"/>
        </w:rPr>
        <w:t xml:space="preserve"> </w:t>
      </w:r>
      <w:r w:rsidRPr="0005698B">
        <w:rPr>
          <w:rFonts w:ascii="Times New Roman" w:hAnsi="Times New Roman" w:cs="Times New Roman"/>
          <w:i/>
          <w:iCs/>
          <w:sz w:val="24"/>
          <w:szCs w:val="24"/>
        </w:rPr>
        <w:t>Original Investigation</w:t>
      </w:r>
      <w:r w:rsidR="00E91707" w:rsidRPr="0005698B">
        <w:rPr>
          <w:rFonts w:ascii="Times New Roman" w:hAnsi="Times New Roman" w:cs="Times New Roman"/>
          <w:i/>
          <w:iCs/>
          <w:sz w:val="24"/>
          <w:szCs w:val="24"/>
        </w:rPr>
        <w:t>s, 34</w:t>
      </w:r>
      <w:r w:rsidR="003206E4" w:rsidRPr="0005698B">
        <w:rPr>
          <w:rFonts w:ascii="Times New Roman" w:hAnsi="Times New Roman" w:cs="Times New Roman"/>
          <w:sz w:val="24"/>
          <w:szCs w:val="24"/>
        </w:rPr>
        <w:t>,</w:t>
      </w:r>
      <w:r w:rsidR="00E91707" w:rsidRPr="0005698B">
        <w:rPr>
          <w:rFonts w:ascii="Times New Roman" w:hAnsi="Times New Roman" w:cs="Times New Roman"/>
          <w:sz w:val="24"/>
          <w:szCs w:val="24"/>
        </w:rPr>
        <w:t xml:space="preserve"> (</w:t>
      </w:r>
      <w:r w:rsidR="003206E4" w:rsidRPr="0005698B">
        <w:rPr>
          <w:rFonts w:ascii="Times New Roman" w:hAnsi="Times New Roman" w:cs="Times New Roman"/>
          <w:sz w:val="24"/>
          <w:szCs w:val="24"/>
        </w:rPr>
        <w:t>3</w:t>
      </w:r>
      <w:r w:rsidR="00E91707" w:rsidRPr="0005698B">
        <w:rPr>
          <w:rFonts w:ascii="Times New Roman" w:hAnsi="Times New Roman" w:cs="Times New Roman"/>
          <w:sz w:val="24"/>
          <w:szCs w:val="24"/>
        </w:rPr>
        <w:t>)</w:t>
      </w:r>
      <w:r w:rsidR="003206E4" w:rsidRPr="0005698B">
        <w:rPr>
          <w:rFonts w:ascii="Times New Roman" w:hAnsi="Times New Roman" w:cs="Times New Roman"/>
          <w:sz w:val="24"/>
          <w:szCs w:val="24"/>
        </w:rPr>
        <w:t xml:space="preserve">, 147-155. </w:t>
      </w:r>
      <w:r w:rsidRPr="0005698B">
        <w:rPr>
          <w:rFonts w:ascii="Times New Roman" w:hAnsi="Times New Roman" w:cs="Times New Roman"/>
          <w:sz w:val="24"/>
          <w:szCs w:val="24"/>
        </w:rPr>
        <w:t>Elsevier</w:t>
      </w:r>
      <w:r w:rsidR="003206E4" w:rsidRPr="0005698B">
        <w:rPr>
          <w:rFonts w:ascii="Times New Roman" w:hAnsi="Times New Roman" w:cs="Times New Roman"/>
          <w:sz w:val="24"/>
          <w:szCs w:val="24"/>
        </w:rPr>
        <w:t>.</w:t>
      </w:r>
    </w:p>
    <w:p w14:paraId="2638857E" w14:textId="50BC5210" w:rsidR="00A7667C" w:rsidRPr="0005698B" w:rsidRDefault="00113661" w:rsidP="0005698B">
      <w:pPr>
        <w:spacing w:line="480" w:lineRule="auto"/>
        <w:ind w:left="720" w:hanging="720"/>
        <w:contextualSpacing/>
        <w:rPr>
          <w:rFonts w:ascii="Times New Roman" w:hAnsi="Times New Roman" w:cs="Times New Roman"/>
          <w:sz w:val="24"/>
          <w:szCs w:val="24"/>
        </w:rPr>
      </w:pPr>
      <w:proofErr w:type="spellStart"/>
      <w:r w:rsidRPr="0005698B">
        <w:rPr>
          <w:rFonts w:ascii="Times New Roman" w:hAnsi="Times New Roman" w:cs="Times New Roman"/>
          <w:sz w:val="24"/>
          <w:szCs w:val="24"/>
        </w:rPr>
        <w:t>Guzzo</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T</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J</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Pierorazio</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P</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M</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Schaeffer</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E</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M</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Fishman</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E</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K</w:t>
      </w:r>
      <w:r w:rsidR="003206E4" w:rsidRPr="0005698B">
        <w:rPr>
          <w:rFonts w:ascii="Times New Roman" w:hAnsi="Times New Roman" w:cs="Times New Roman"/>
          <w:sz w:val="24"/>
          <w:szCs w:val="24"/>
        </w:rPr>
        <w:t xml:space="preserve">., &amp; </w:t>
      </w:r>
      <w:proofErr w:type="spellStart"/>
      <w:r w:rsidRPr="0005698B">
        <w:rPr>
          <w:rFonts w:ascii="Times New Roman" w:hAnsi="Times New Roman" w:cs="Times New Roman"/>
          <w:sz w:val="24"/>
          <w:szCs w:val="24"/>
        </w:rPr>
        <w:t>Allaf</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M</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E</w:t>
      </w:r>
      <w:r w:rsidR="003206E4" w:rsidRPr="0005698B">
        <w:rPr>
          <w:rFonts w:ascii="Times New Roman" w:hAnsi="Times New Roman" w:cs="Times New Roman"/>
          <w:sz w:val="24"/>
          <w:szCs w:val="24"/>
        </w:rPr>
        <w:t xml:space="preserve">. (2009). </w:t>
      </w:r>
      <w:r w:rsidRPr="0005698B">
        <w:rPr>
          <w:rFonts w:ascii="Times New Roman" w:hAnsi="Times New Roman" w:cs="Times New Roman"/>
          <w:sz w:val="24"/>
          <w:szCs w:val="24"/>
        </w:rPr>
        <w:t xml:space="preserve">The </w:t>
      </w:r>
      <w:r w:rsidR="003206E4" w:rsidRPr="0005698B">
        <w:rPr>
          <w:rFonts w:ascii="Times New Roman" w:hAnsi="Times New Roman" w:cs="Times New Roman"/>
          <w:sz w:val="24"/>
          <w:szCs w:val="24"/>
        </w:rPr>
        <w:t xml:space="preserve">Accuracy </w:t>
      </w:r>
      <w:r w:rsidR="000E13FF" w:rsidRPr="0005698B">
        <w:rPr>
          <w:rFonts w:ascii="Times New Roman" w:hAnsi="Times New Roman" w:cs="Times New Roman"/>
          <w:sz w:val="24"/>
          <w:szCs w:val="24"/>
        </w:rPr>
        <w:t>of</w:t>
      </w:r>
      <w:r w:rsidR="003206E4" w:rsidRPr="0005698B">
        <w:rPr>
          <w:rFonts w:ascii="Times New Roman" w:hAnsi="Times New Roman" w:cs="Times New Roman"/>
          <w:sz w:val="24"/>
          <w:szCs w:val="24"/>
        </w:rPr>
        <w:t xml:space="preserve"> </w:t>
      </w:r>
      <w:proofErr w:type="spellStart"/>
      <w:r w:rsidR="003206E4" w:rsidRPr="0005698B">
        <w:rPr>
          <w:rFonts w:ascii="Times New Roman" w:hAnsi="Times New Roman" w:cs="Times New Roman"/>
          <w:sz w:val="24"/>
          <w:szCs w:val="24"/>
        </w:rPr>
        <w:t>Multidetector</w:t>
      </w:r>
      <w:proofErr w:type="spellEnd"/>
      <w:r w:rsidR="003206E4" w:rsidRPr="0005698B">
        <w:rPr>
          <w:rFonts w:ascii="Times New Roman" w:hAnsi="Times New Roman" w:cs="Times New Roman"/>
          <w:sz w:val="24"/>
          <w:szCs w:val="24"/>
        </w:rPr>
        <w:t xml:space="preserve"> Computerized Tomography </w:t>
      </w:r>
      <w:r w:rsidR="000E13FF" w:rsidRPr="0005698B">
        <w:rPr>
          <w:rFonts w:ascii="Times New Roman" w:hAnsi="Times New Roman" w:cs="Times New Roman"/>
          <w:sz w:val="24"/>
          <w:szCs w:val="24"/>
        </w:rPr>
        <w:t>for</w:t>
      </w:r>
      <w:r w:rsidR="003206E4" w:rsidRPr="0005698B">
        <w:rPr>
          <w:rFonts w:ascii="Times New Roman" w:hAnsi="Times New Roman" w:cs="Times New Roman"/>
          <w:sz w:val="24"/>
          <w:szCs w:val="24"/>
        </w:rPr>
        <w:t xml:space="preserve"> Evaluating Tumor Thrombus </w:t>
      </w:r>
      <w:r w:rsidR="000E13FF" w:rsidRPr="0005698B">
        <w:rPr>
          <w:rFonts w:ascii="Times New Roman" w:hAnsi="Times New Roman" w:cs="Times New Roman"/>
          <w:sz w:val="24"/>
          <w:szCs w:val="24"/>
        </w:rPr>
        <w:t>in</w:t>
      </w:r>
      <w:r w:rsidR="003206E4" w:rsidRPr="0005698B">
        <w:rPr>
          <w:rFonts w:ascii="Times New Roman" w:hAnsi="Times New Roman" w:cs="Times New Roman"/>
          <w:sz w:val="24"/>
          <w:szCs w:val="24"/>
        </w:rPr>
        <w:t xml:space="preserve"> Patients </w:t>
      </w:r>
      <w:r w:rsidR="000E13FF" w:rsidRPr="0005698B">
        <w:rPr>
          <w:rFonts w:ascii="Times New Roman" w:hAnsi="Times New Roman" w:cs="Times New Roman"/>
          <w:sz w:val="24"/>
          <w:szCs w:val="24"/>
        </w:rPr>
        <w:t>with</w:t>
      </w:r>
      <w:r w:rsidR="003206E4" w:rsidRPr="0005698B">
        <w:rPr>
          <w:rFonts w:ascii="Times New Roman" w:hAnsi="Times New Roman" w:cs="Times New Roman"/>
          <w:sz w:val="24"/>
          <w:szCs w:val="24"/>
        </w:rPr>
        <w:t xml:space="preserve"> Renal Cell Carcinoma. </w:t>
      </w:r>
      <w:r w:rsidRPr="0005698B">
        <w:rPr>
          <w:rFonts w:ascii="Times New Roman" w:hAnsi="Times New Roman" w:cs="Times New Roman"/>
          <w:i/>
          <w:iCs/>
          <w:sz w:val="24"/>
          <w:szCs w:val="24"/>
        </w:rPr>
        <w:t xml:space="preserve">The Journal </w:t>
      </w:r>
      <w:r w:rsidR="000E13FF" w:rsidRPr="0005698B">
        <w:rPr>
          <w:rFonts w:ascii="Times New Roman" w:hAnsi="Times New Roman" w:cs="Times New Roman"/>
          <w:i/>
          <w:iCs/>
          <w:sz w:val="24"/>
          <w:szCs w:val="24"/>
        </w:rPr>
        <w:t>of</w:t>
      </w:r>
      <w:r w:rsidR="003206E4" w:rsidRPr="0005698B">
        <w:rPr>
          <w:rFonts w:ascii="Times New Roman" w:hAnsi="Times New Roman" w:cs="Times New Roman"/>
          <w:i/>
          <w:iCs/>
          <w:sz w:val="24"/>
          <w:szCs w:val="24"/>
        </w:rPr>
        <w:t xml:space="preserve"> Urology</w:t>
      </w:r>
      <w:r w:rsidR="003206E4" w:rsidRPr="0005698B">
        <w:rPr>
          <w:rFonts w:ascii="Times New Roman" w:hAnsi="Times New Roman" w:cs="Times New Roman"/>
          <w:sz w:val="24"/>
          <w:szCs w:val="24"/>
        </w:rPr>
        <w:t xml:space="preserve">, </w:t>
      </w:r>
      <w:r w:rsidR="003206E4" w:rsidRPr="0005698B">
        <w:rPr>
          <w:rFonts w:ascii="Times New Roman" w:hAnsi="Times New Roman" w:cs="Times New Roman"/>
          <w:i/>
          <w:iCs/>
          <w:sz w:val="24"/>
          <w:szCs w:val="24"/>
        </w:rPr>
        <w:t>181</w:t>
      </w:r>
      <w:r w:rsidR="003206E4" w:rsidRPr="0005698B">
        <w:rPr>
          <w:rFonts w:ascii="Times New Roman" w:hAnsi="Times New Roman" w:cs="Times New Roman"/>
          <w:sz w:val="24"/>
          <w:szCs w:val="24"/>
        </w:rPr>
        <w:t>(2), 486-491.</w:t>
      </w:r>
    </w:p>
    <w:p w14:paraId="6165F130" w14:textId="50783A6C" w:rsidR="00A7667C" w:rsidRPr="0005698B" w:rsidRDefault="00113661" w:rsidP="0005698B">
      <w:pPr>
        <w:spacing w:line="480" w:lineRule="auto"/>
        <w:ind w:left="720" w:hanging="720"/>
        <w:contextualSpacing/>
        <w:rPr>
          <w:rFonts w:ascii="Times New Roman" w:hAnsi="Times New Roman" w:cs="Times New Roman"/>
          <w:sz w:val="24"/>
          <w:szCs w:val="24"/>
        </w:rPr>
      </w:pPr>
      <w:proofErr w:type="spellStart"/>
      <w:r w:rsidRPr="0005698B">
        <w:rPr>
          <w:rFonts w:ascii="Times New Roman" w:hAnsi="Times New Roman" w:cs="Times New Roman"/>
          <w:sz w:val="24"/>
          <w:szCs w:val="24"/>
        </w:rPr>
        <w:t>Bulnes</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V</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V</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Alvarez</w:t>
      </w:r>
      <w:r w:rsidR="003206E4" w:rsidRPr="0005698B">
        <w:rPr>
          <w:rFonts w:ascii="Times New Roman" w:hAnsi="Times New Roman" w:cs="Times New Roman"/>
          <w:sz w:val="24"/>
          <w:szCs w:val="24"/>
        </w:rPr>
        <w:t>-</w:t>
      </w:r>
      <w:proofErr w:type="spellStart"/>
      <w:r w:rsidRPr="0005698B">
        <w:rPr>
          <w:rFonts w:ascii="Times New Roman" w:hAnsi="Times New Roman" w:cs="Times New Roman"/>
          <w:sz w:val="24"/>
          <w:szCs w:val="24"/>
        </w:rPr>
        <w:t>Múgica</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M</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Fernández</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J</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G</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Nava</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E</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T</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Jalón</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A</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M</w:t>
      </w:r>
      <w:r w:rsidR="003206E4" w:rsidRPr="0005698B">
        <w:rPr>
          <w:rFonts w:ascii="Times New Roman" w:hAnsi="Times New Roman" w:cs="Times New Roman"/>
          <w:sz w:val="24"/>
          <w:szCs w:val="24"/>
        </w:rPr>
        <w:t xml:space="preserve">., &amp; </w:t>
      </w:r>
      <w:proofErr w:type="spellStart"/>
      <w:r w:rsidRPr="0005698B">
        <w:rPr>
          <w:rFonts w:ascii="Times New Roman" w:hAnsi="Times New Roman" w:cs="Times New Roman"/>
          <w:sz w:val="24"/>
          <w:szCs w:val="24"/>
        </w:rPr>
        <w:t>Meilán</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A</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M</w:t>
      </w:r>
      <w:r w:rsidR="003206E4" w:rsidRPr="0005698B">
        <w:rPr>
          <w:rFonts w:ascii="Times New Roman" w:hAnsi="Times New Roman" w:cs="Times New Roman"/>
          <w:sz w:val="24"/>
          <w:szCs w:val="24"/>
        </w:rPr>
        <w:t xml:space="preserve">. (2008). </w:t>
      </w:r>
      <w:proofErr w:type="spellStart"/>
      <w:r w:rsidRPr="0005698B">
        <w:rPr>
          <w:rFonts w:ascii="Times New Roman" w:hAnsi="Times New Roman" w:cs="Times New Roman"/>
          <w:sz w:val="24"/>
          <w:szCs w:val="24"/>
        </w:rPr>
        <w:t>Clinicopathologic</w:t>
      </w:r>
      <w:proofErr w:type="spellEnd"/>
      <w:r w:rsidRPr="0005698B">
        <w:rPr>
          <w:rFonts w:ascii="Times New Roman" w:hAnsi="Times New Roman" w:cs="Times New Roman"/>
          <w:sz w:val="24"/>
          <w:szCs w:val="24"/>
        </w:rPr>
        <w:t xml:space="preserve"> </w:t>
      </w:r>
      <w:r w:rsidR="003206E4" w:rsidRPr="0005698B">
        <w:rPr>
          <w:rFonts w:ascii="Times New Roman" w:hAnsi="Times New Roman" w:cs="Times New Roman"/>
          <w:sz w:val="24"/>
          <w:szCs w:val="24"/>
        </w:rPr>
        <w:t xml:space="preserve">Features </w:t>
      </w:r>
      <w:r w:rsidR="000E13FF" w:rsidRPr="0005698B">
        <w:rPr>
          <w:rFonts w:ascii="Times New Roman" w:hAnsi="Times New Roman" w:cs="Times New Roman"/>
          <w:sz w:val="24"/>
          <w:szCs w:val="24"/>
        </w:rPr>
        <w:t>of</w:t>
      </w:r>
      <w:r w:rsidR="003206E4" w:rsidRPr="0005698B">
        <w:rPr>
          <w:rFonts w:ascii="Times New Roman" w:hAnsi="Times New Roman" w:cs="Times New Roman"/>
          <w:sz w:val="24"/>
          <w:szCs w:val="24"/>
        </w:rPr>
        <w:t xml:space="preserve"> Renal Cell Carcinoma Incidentally Detected Through Radiological Studies. </w:t>
      </w:r>
      <w:proofErr w:type="spellStart"/>
      <w:r w:rsidRPr="0005698B">
        <w:rPr>
          <w:rFonts w:ascii="Times New Roman" w:hAnsi="Times New Roman" w:cs="Times New Roman"/>
          <w:i/>
          <w:iCs/>
          <w:sz w:val="24"/>
          <w:szCs w:val="24"/>
        </w:rPr>
        <w:t>Actas</w:t>
      </w:r>
      <w:proofErr w:type="spellEnd"/>
      <w:r w:rsidRPr="0005698B">
        <w:rPr>
          <w:rFonts w:ascii="Times New Roman" w:hAnsi="Times New Roman" w:cs="Times New Roman"/>
          <w:i/>
          <w:iCs/>
          <w:sz w:val="24"/>
          <w:szCs w:val="24"/>
        </w:rPr>
        <w:t xml:space="preserve"> </w:t>
      </w:r>
      <w:proofErr w:type="spellStart"/>
      <w:r w:rsidR="003206E4" w:rsidRPr="0005698B">
        <w:rPr>
          <w:rFonts w:ascii="Times New Roman" w:hAnsi="Times New Roman" w:cs="Times New Roman"/>
          <w:i/>
          <w:iCs/>
          <w:sz w:val="24"/>
          <w:szCs w:val="24"/>
        </w:rPr>
        <w:t>Urologicas</w:t>
      </w:r>
      <w:proofErr w:type="spellEnd"/>
      <w:r w:rsidR="003206E4" w:rsidRPr="0005698B">
        <w:rPr>
          <w:rFonts w:ascii="Times New Roman" w:hAnsi="Times New Roman" w:cs="Times New Roman"/>
          <w:i/>
          <w:iCs/>
          <w:sz w:val="24"/>
          <w:szCs w:val="24"/>
        </w:rPr>
        <w:t xml:space="preserve"> </w:t>
      </w:r>
      <w:proofErr w:type="spellStart"/>
      <w:r w:rsidR="003206E4" w:rsidRPr="0005698B">
        <w:rPr>
          <w:rFonts w:ascii="Times New Roman" w:hAnsi="Times New Roman" w:cs="Times New Roman"/>
          <w:i/>
          <w:iCs/>
          <w:sz w:val="24"/>
          <w:szCs w:val="24"/>
        </w:rPr>
        <w:t>Espanolas</w:t>
      </w:r>
      <w:proofErr w:type="spellEnd"/>
      <w:r w:rsidR="003206E4" w:rsidRPr="0005698B">
        <w:rPr>
          <w:rFonts w:ascii="Times New Roman" w:hAnsi="Times New Roman" w:cs="Times New Roman"/>
          <w:sz w:val="24"/>
          <w:szCs w:val="24"/>
        </w:rPr>
        <w:t xml:space="preserve">, </w:t>
      </w:r>
      <w:r w:rsidR="003206E4" w:rsidRPr="0005698B">
        <w:rPr>
          <w:rFonts w:ascii="Times New Roman" w:hAnsi="Times New Roman" w:cs="Times New Roman"/>
          <w:i/>
          <w:iCs/>
          <w:sz w:val="24"/>
          <w:szCs w:val="24"/>
        </w:rPr>
        <w:t>32</w:t>
      </w:r>
      <w:r w:rsidR="003206E4" w:rsidRPr="0005698B">
        <w:rPr>
          <w:rFonts w:ascii="Times New Roman" w:hAnsi="Times New Roman" w:cs="Times New Roman"/>
          <w:sz w:val="24"/>
          <w:szCs w:val="24"/>
        </w:rPr>
        <w:t>(10), 976-984.</w:t>
      </w:r>
    </w:p>
    <w:p w14:paraId="1EE2A40B" w14:textId="2299196D" w:rsidR="00A7667C" w:rsidRPr="0005698B" w:rsidRDefault="00113661" w:rsidP="0005698B">
      <w:pPr>
        <w:spacing w:line="480" w:lineRule="auto"/>
        <w:ind w:left="720" w:hanging="720"/>
        <w:contextualSpacing/>
        <w:rPr>
          <w:rFonts w:ascii="Times New Roman" w:hAnsi="Times New Roman" w:cs="Times New Roman"/>
          <w:sz w:val="24"/>
          <w:szCs w:val="24"/>
        </w:rPr>
      </w:pPr>
      <w:proofErr w:type="spellStart"/>
      <w:r w:rsidRPr="0005698B">
        <w:rPr>
          <w:rFonts w:ascii="Times New Roman" w:hAnsi="Times New Roman" w:cs="Times New Roman"/>
          <w:sz w:val="24"/>
          <w:szCs w:val="24"/>
        </w:rPr>
        <w:t>Gabr</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A</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H</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Gdor</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Y</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Roberts</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W</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W</w:t>
      </w:r>
      <w:r w:rsidR="003206E4" w:rsidRPr="0005698B">
        <w:rPr>
          <w:rFonts w:ascii="Times New Roman" w:hAnsi="Times New Roman" w:cs="Times New Roman"/>
          <w:sz w:val="24"/>
          <w:szCs w:val="24"/>
        </w:rPr>
        <w:t xml:space="preserve">., &amp; </w:t>
      </w:r>
      <w:r w:rsidRPr="0005698B">
        <w:rPr>
          <w:rFonts w:ascii="Times New Roman" w:hAnsi="Times New Roman" w:cs="Times New Roman"/>
          <w:sz w:val="24"/>
          <w:szCs w:val="24"/>
        </w:rPr>
        <w:t xml:space="preserve">Wolf </w:t>
      </w:r>
      <w:proofErr w:type="spellStart"/>
      <w:r w:rsidRPr="0005698B">
        <w:rPr>
          <w:rFonts w:ascii="Times New Roman" w:hAnsi="Times New Roman" w:cs="Times New Roman"/>
          <w:sz w:val="24"/>
          <w:szCs w:val="24"/>
        </w:rPr>
        <w:t>Jr</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J</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S</w:t>
      </w:r>
      <w:r w:rsidR="003206E4" w:rsidRPr="0005698B">
        <w:rPr>
          <w:rFonts w:ascii="Times New Roman" w:hAnsi="Times New Roman" w:cs="Times New Roman"/>
          <w:sz w:val="24"/>
          <w:szCs w:val="24"/>
        </w:rPr>
        <w:t xml:space="preserve">. (2009). </w:t>
      </w:r>
      <w:r w:rsidRPr="0005698B">
        <w:rPr>
          <w:rFonts w:ascii="Times New Roman" w:hAnsi="Times New Roman" w:cs="Times New Roman"/>
          <w:sz w:val="24"/>
          <w:szCs w:val="24"/>
        </w:rPr>
        <w:t xml:space="preserve">Radiographic </w:t>
      </w:r>
      <w:r w:rsidR="003206E4" w:rsidRPr="0005698B">
        <w:rPr>
          <w:rFonts w:ascii="Times New Roman" w:hAnsi="Times New Roman" w:cs="Times New Roman"/>
          <w:sz w:val="24"/>
          <w:szCs w:val="24"/>
        </w:rPr>
        <w:t xml:space="preserve">Surveillance </w:t>
      </w:r>
      <w:r w:rsidR="000E13FF" w:rsidRPr="0005698B">
        <w:rPr>
          <w:rFonts w:ascii="Times New Roman" w:hAnsi="Times New Roman" w:cs="Times New Roman"/>
          <w:sz w:val="24"/>
          <w:szCs w:val="24"/>
        </w:rPr>
        <w:t>of</w:t>
      </w:r>
      <w:r w:rsidR="003206E4" w:rsidRPr="0005698B">
        <w:rPr>
          <w:rFonts w:ascii="Times New Roman" w:hAnsi="Times New Roman" w:cs="Times New Roman"/>
          <w:sz w:val="24"/>
          <w:szCs w:val="24"/>
        </w:rPr>
        <w:t xml:space="preserve"> Minimally </w:t>
      </w:r>
      <w:r w:rsidR="000E13FF" w:rsidRPr="0005698B">
        <w:rPr>
          <w:rFonts w:ascii="Times New Roman" w:hAnsi="Times New Roman" w:cs="Times New Roman"/>
          <w:sz w:val="24"/>
          <w:szCs w:val="24"/>
        </w:rPr>
        <w:t>and</w:t>
      </w:r>
      <w:r w:rsidR="003206E4" w:rsidRPr="0005698B">
        <w:rPr>
          <w:rFonts w:ascii="Times New Roman" w:hAnsi="Times New Roman" w:cs="Times New Roman"/>
          <w:sz w:val="24"/>
          <w:szCs w:val="24"/>
        </w:rPr>
        <w:t xml:space="preserve"> Moderately Complex Renal Cysts. </w:t>
      </w:r>
      <w:r w:rsidRPr="0005698B">
        <w:rPr>
          <w:rFonts w:ascii="Times New Roman" w:hAnsi="Times New Roman" w:cs="Times New Roman"/>
          <w:i/>
          <w:iCs/>
          <w:sz w:val="24"/>
          <w:szCs w:val="24"/>
        </w:rPr>
        <w:t xml:space="preserve">BJU </w:t>
      </w:r>
      <w:r w:rsidR="003206E4" w:rsidRPr="0005698B">
        <w:rPr>
          <w:rFonts w:ascii="Times New Roman" w:hAnsi="Times New Roman" w:cs="Times New Roman"/>
          <w:i/>
          <w:iCs/>
          <w:sz w:val="24"/>
          <w:szCs w:val="24"/>
        </w:rPr>
        <w:t>International</w:t>
      </w:r>
      <w:r w:rsidR="003206E4" w:rsidRPr="0005698B">
        <w:rPr>
          <w:rFonts w:ascii="Times New Roman" w:hAnsi="Times New Roman" w:cs="Times New Roman"/>
          <w:sz w:val="24"/>
          <w:szCs w:val="24"/>
        </w:rPr>
        <w:t xml:space="preserve">, </w:t>
      </w:r>
      <w:r w:rsidR="003206E4" w:rsidRPr="0005698B">
        <w:rPr>
          <w:rFonts w:ascii="Times New Roman" w:hAnsi="Times New Roman" w:cs="Times New Roman"/>
          <w:i/>
          <w:iCs/>
          <w:sz w:val="24"/>
          <w:szCs w:val="24"/>
        </w:rPr>
        <w:t>103</w:t>
      </w:r>
      <w:r w:rsidR="003206E4" w:rsidRPr="0005698B">
        <w:rPr>
          <w:rFonts w:ascii="Times New Roman" w:hAnsi="Times New Roman" w:cs="Times New Roman"/>
          <w:sz w:val="24"/>
          <w:szCs w:val="24"/>
        </w:rPr>
        <w:t>(8), 1116-1119.</w:t>
      </w:r>
    </w:p>
    <w:p w14:paraId="77BBF928" w14:textId="1FC34C3C" w:rsidR="00A7667C" w:rsidRPr="0005698B" w:rsidRDefault="00113661" w:rsidP="0005698B">
      <w:pPr>
        <w:spacing w:line="480" w:lineRule="auto"/>
        <w:ind w:left="720" w:hanging="720"/>
        <w:contextualSpacing/>
        <w:rPr>
          <w:rFonts w:ascii="Times New Roman" w:hAnsi="Times New Roman" w:cs="Times New Roman"/>
          <w:sz w:val="24"/>
          <w:szCs w:val="24"/>
        </w:rPr>
      </w:pPr>
      <w:proofErr w:type="spellStart"/>
      <w:r w:rsidRPr="0005698B">
        <w:rPr>
          <w:rFonts w:ascii="Times New Roman" w:hAnsi="Times New Roman" w:cs="Times New Roman"/>
          <w:sz w:val="24"/>
          <w:szCs w:val="24"/>
        </w:rPr>
        <w:t>Leveridge</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M</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J</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Bostrom</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P</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J</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Koulouris</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G</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Finelli</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A</w:t>
      </w:r>
      <w:r w:rsidR="003206E4" w:rsidRPr="0005698B">
        <w:rPr>
          <w:rFonts w:ascii="Times New Roman" w:hAnsi="Times New Roman" w:cs="Times New Roman"/>
          <w:sz w:val="24"/>
          <w:szCs w:val="24"/>
        </w:rPr>
        <w:t xml:space="preserve">., &amp; </w:t>
      </w:r>
      <w:proofErr w:type="spellStart"/>
      <w:r w:rsidRPr="0005698B">
        <w:rPr>
          <w:rFonts w:ascii="Times New Roman" w:hAnsi="Times New Roman" w:cs="Times New Roman"/>
          <w:sz w:val="24"/>
          <w:szCs w:val="24"/>
        </w:rPr>
        <w:t>Lawrentschuk</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N</w:t>
      </w:r>
      <w:r w:rsidR="003206E4" w:rsidRPr="0005698B">
        <w:rPr>
          <w:rFonts w:ascii="Times New Roman" w:hAnsi="Times New Roman" w:cs="Times New Roman"/>
          <w:sz w:val="24"/>
          <w:szCs w:val="24"/>
        </w:rPr>
        <w:t xml:space="preserve">. (2010). </w:t>
      </w:r>
      <w:r w:rsidRPr="0005698B">
        <w:rPr>
          <w:rFonts w:ascii="Times New Roman" w:hAnsi="Times New Roman" w:cs="Times New Roman"/>
          <w:sz w:val="24"/>
          <w:szCs w:val="24"/>
        </w:rPr>
        <w:t xml:space="preserve">Imaging </w:t>
      </w:r>
      <w:r w:rsidR="003206E4" w:rsidRPr="0005698B">
        <w:rPr>
          <w:rFonts w:ascii="Times New Roman" w:hAnsi="Times New Roman" w:cs="Times New Roman"/>
          <w:sz w:val="24"/>
          <w:szCs w:val="24"/>
        </w:rPr>
        <w:t xml:space="preserve">Renal Cell Carcinoma </w:t>
      </w:r>
      <w:r w:rsidR="000E13FF" w:rsidRPr="0005698B">
        <w:rPr>
          <w:rFonts w:ascii="Times New Roman" w:hAnsi="Times New Roman" w:cs="Times New Roman"/>
          <w:sz w:val="24"/>
          <w:szCs w:val="24"/>
        </w:rPr>
        <w:t>with</w:t>
      </w:r>
      <w:r w:rsidR="003206E4" w:rsidRPr="0005698B">
        <w:rPr>
          <w:rFonts w:ascii="Times New Roman" w:hAnsi="Times New Roman" w:cs="Times New Roman"/>
          <w:sz w:val="24"/>
          <w:szCs w:val="24"/>
        </w:rPr>
        <w:t xml:space="preserve"> Ultrasonography, </w:t>
      </w:r>
      <w:r w:rsidRPr="0005698B">
        <w:rPr>
          <w:rFonts w:ascii="Times New Roman" w:hAnsi="Times New Roman" w:cs="Times New Roman"/>
          <w:sz w:val="24"/>
          <w:szCs w:val="24"/>
        </w:rPr>
        <w:t xml:space="preserve">CT, </w:t>
      </w:r>
      <w:proofErr w:type="gramStart"/>
      <w:r w:rsidR="003206E4" w:rsidRPr="0005698B">
        <w:rPr>
          <w:rFonts w:ascii="Times New Roman" w:hAnsi="Times New Roman" w:cs="Times New Roman"/>
          <w:sz w:val="24"/>
          <w:szCs w:val="24"/>
        </w:rPr>
        <w:t>And</w:t>
      </w:r>
      <w:proofErr w:type="gram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MRI</w:t>
      </w:r>
      <w:r w:rsidR="003206E4" w:rsidRPr="0005698B">
        <w:rPr>
          <w:rFonts w:ascii="Times New Roman" w:hAnsi="Times New Roman" w:cs="Times New Roman"/>
          <w:sz w:val="24"/>
          <w:szCs w:val="24"/>
        </w:rPr>
        <w:t xml:space="preserve">. </w:t>
      </w:r>
      <w:r w:rsidRPr="0005698B">
        <w:rPr>
          <w:rFonts w:ascii="Times New Roman" w:hAnsi="Times New Roman" w:cs="Times New Roman"/>
          <w:i/>
          <w:iCs/>
          <w:sz w:val="24"/>
          <w:szCs w:val="24"/>
        </w:rPr>
        <w:t>Nature Reviews Urology</w:t>
      </w:r>
      <w:r w:rsidR="003206E4" w:rsidRPr="0005698B">
        <w:rPr>
          <w:rFonts w:ascii="Times New Roman" w:hAnsi="Times New Roman" w:cs="Times New Roman"/>
          <w:sz w:val="24"/>
          <w:szCs w:val="24"/>
        </w:rPr>
        <w:t xml:space="preserve">, </w:t>
      </w:r>
      <w:r w:rsidR="003206E4" w:rsidRPr="0005698B">
        <w:rPr>
          <w:rFonts w:ascii="Times New Roman" w:hAnsi="Times New Roman" w:cs="Times New Roman"/>
          <w:i/>
          <w:iCs/>
          <w:sz w:val="24"/>
          <w:szCs w:val="24"/>
        </w:rPr>
        <w:t>7</w:t>
      </w:r>
      <w:r w:rsidR="003206E4" w:rsidRPr="0005698B">
        <w:rPr>
          <w:rFonts w:ascii="Times New Roman" w:hAnsi="Times New Roman" w:cs="Times New Roman"/>
          <w:sz w:val="24"/>
          <w:szCs w:val="24"/>
        </w:rPr>
        <w:t>(6), 311.</w:t>
      </w:r>
    </w:p>
    <w:p w14:paraId="01527875" w14:textId="7B3EBC9E" w:rsidR="00A7667C" w:rsidRPr="0005698B" w:rsidRDefault="00113661" w:rsidP="0005698B">
      <w:pPr>
        <w:spacing w:line="480" w:lineRule="auto"/>
        <w:ind w:left="720" w:hanging="720"/>
        <w:contextualSpacing/>
        <w:rPr>
          <w:rFonts w:ascii="Times New Roman" w:hAnsi="Times New Roman" w:cs="Times New Roman"/>
          <w:sz w:val="24"/>
          <w:szCs w:val="24"/>
        </w:rPr>
      </w:pPr>
      <w:proofErr w:type="spellStart"/>
      <w:r w:rsidRPr="0005698B">
        <w:rPr>
          <w:rFonts w:ascii="Times New Roman" w:hAnsi="Times New Roman" w:cs="Times New Roman"/>
          <w:sz w:val="24"/>
          <w:szCs w:val="24"/>
        </w:rPr>
        <w:t>Kopka</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L</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Fischer</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U</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Zoeller</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G</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Schmidt</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C</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Ringert</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R</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H</w:t>
      </w:r>
      <w:r w:rsidR="003206E4" w:rsidRPr="0005698B">
        <w:rPr>
          <w:rFonts w:ascii="Times New Roman" w:hAnsi="Times New Roman" w:cs="Times New Roman"/>
          <w:sz w:val="24"/>
          <w:szCs w:val="24"/>
        </w:rPr>
        <w:t xml:space="preserve">., &amp; </w:t>
      </w:r>
      <w:proofErr w:type="spellStart"/>
      <w:r w:rsidRPr="0005698B">
        <w:rPr>
          <w:rFonts w:ascii="Times New Roman" w:hAnsi="Times New Roman" w:cs="Times New Roman"/>
          <w:sz w:val="24"/>
          <w:szCs w:val="24"/>
        </w:rPr>
        <w:t>Grabbe</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E</w:t>
      </w:r>
      <w:r w:rsidR="003206E4" w:rsidRPr="0005698B">
        <w:rPr>
          <w:rFonts w:ascii="Times New Roman" w:hAnsi="Times New Roman" w:cs="Times New Roman"/>
          <w:sz w:val="24"/>
          <w:szCs w:val="24"/>
        </w:rPr>
        <w:t xml:space="preserve">. (1997). </w:t>
      </w:r>
      <w:r w:rsidRPr="0005698B">
        <w:rPr>
          <w:rFonts w:ascii="Times New Roman" w:hAnsi="Times New Roman" w:cs="Times New Roman"/>
          <w:sz w:val="24"/>
          <w:szCs w:val="24"/>
        </w:rPr>
        <w:t>Dual</w:t>
      </w:r>
      <w:r w:rsidR="003206E4" w:rsidRPr="0005698B">
        <w:rPr>
          <w:rFonts w:ascii="Times New Roman" w:hAnsi="Times New Roman" w:cs="Times New Roman"/>
          <w:sz w:val="24"/>
          <w:szCs w:val="24"/>
        </w:rPr>
        <w:t xml:space="preserve">-Phase Helical </w:t>
      </w:r>
      <w:r w:rsidRPr="0005698B">
        <w:rPr>
          <w:rFonts w:ascii="Times New Roman" w:hAnsi="Times New Roman" w:cs="Times New Roman"/>
          <w:sz w:val="24"/>
          <w:szCs w:val="24"/>
        </w:rPr>
        <w:t xml:space="preserve">CT </w:t>
      </w:r>
      <w:r w:rsidR="000E13FF" w:rsidRPr="0005698B">
        <w:rPr>
          <w:rFonts w:ascii="Times New Roman" w:hAnsi="Times New Roman" w:cs="Times New Roman"/>
          <w:sz w:val="24"/>
          <w:szCs w:val="24"/>
        </w:rPr>
        <w:t>of</w:t>
      </w:r>
      <w:r w:rsidR="003206E4" w:rsidRPr="0005698B">
        <w:rPr>
          <w:rFonts w:ascii="Times New Roman" w:hAnsi="Times New Roman" w:cs="Times New Roman"/>
          <w:sz w:val="24"/>
          <w:szCs w:val="24"/>
        </w:rPr>
        <w:t xml:space="preserve"> </w:t>
      </w:r>
      <w:proofErr w:type="gramStart"/>
      <w:r w:rsidR="003206E4" w:rsidRPr="0005698B">
        <w:rPr>
          <w:rFonts w:ascii="Times New Roman" w:hAnsi="Times New Roman" w:cs="Times New Roman"/>
          <w:sz w:val="24"/>
          <w:szCs w:val="24"/>
        </w:rPr>
        <w:t>The</w:t>
      </w:r>
      <w:proofErr w:type="gramEnd"/>
      <w:r w:rsidR="003206E4" w:rsidRPr="0005698B">
        <w:rPr>
          <w:rFonts w:ascii="Times New Roman" w:hAnsi="Times New Roman" w:cs="Times New Roman"/>
          <w:sz w:val="24"/>
          <w:szCs w:val="24"/>
        </w:rPr>
        <w:t xml:space="preserve"> Kidney: Value </w:t>
      </w:r>
      <w:r w:rsidR="000E13FF" w:rsidRPr="0005698B">
        <w:rPr>
          <w:rFonts w:ascii="Times New Roman" w:hAnsi="Times New Roman" w:cs="Times New Roman"/>
          <w:sz w:val="24"/>
          <w:szCs w:val="24"/>
        </w:rPr>
        <w:t>of</w:t>
      </w:r>
      <w:r w:rsidR="003206E4" w:rsidRPr="0005698B">
        <w:rPr>
          <w:rFonts w:ascii="Times New Roman" w:hAnsi="Times New Roman" w:cs="Times New Roman"/>
          <w:sz w:val="24"/>
          <w:szCs w:val="24"/>
        </w:rPr>
        <w:t xml:space="preserve"> The </w:t>
      </w:r>
      <w:proofErr w:type="spellStart"/>
      <w:r w:rsidR="003206E4" w:rsidRPr="0005698B">
        <w:rPr>
          <w:rFonts w:ascii="Times New Roman" w:hAnsi="Times New Roman" w:cs="Times New Roman"/>
          <w:sz w:val="24"/>
          <w:szCs w:val="24"/>
        </w:rPr>
        <w:t>Corticomedullary</w:t>
      </w:r>
      <w:proofErr w:type="spellEnd"/>
      <w:r w:rsidR="003206E4" w:rsidRPr="0005698B">
        <w:rPr>
          <w:rFonts w:ascii="Times New Roman" w:hAnsi="Times New Roman" w:cs="Times New Roman"/>
          <w:sz w:val="24"/>
          <w:szCs w:val="24"/>
        </w:rPr>
        <w:t xml:space="preserve"> And </w:t>
      </w:r>
      <w:proofErr w:type="spellStart"/>
      <w:r w:rsidR="003206E4" w:rsidRPr="0005698B">
        <w:rPr>
          <w:rFonts w:ascii="Times New Roman" w:hAnsi="Times New Roman" w:cs="Times New Roman"/>
          <w:sz w:val="24"/>
          <w:szCs w:val="24"/>
        </w:rPr>
        <w:t>Nephrographic</w:t>
      </w:r>
      <w:proofErr w:type="spellEnd"/>
      <w:r w:rsidR="003206E4" w:rsidRPr="0005698B">
        <w:rPr>
          <w:rFonts w:ascii="Times New Roman" w:hAnsi="Times New Roman" w:cs="Times New Roman"/>
          <w:sz w:val="24"/>
          <w:szCs w:val="24"/>
        </w:rPr>
        <w:t xml:space="preserve"> Phase </w:t>
      </w:r>
      <w:r w:rsidR="000E13FF" w:rsidRPr="0005698B">
        <w:rPr>
          <w:rFonts w:ascii="Times New Roman" w:hAnsi="Times New Roman" w:cs="Times New Roman"/>
          <w:sz w:val="24"/>
          <w:szCs w:val="24"/>
        </w:rPr>
        <w:t>for</w:t>
      </w:r>
      <w:r w:rsidR="003206E4" w:rsidRPr="0005698B">
        <w:rPr>
          <w:rFonts w:ascii="Times New Roman" w:hAnsi="Times New Roman" w:cs="Times New Roman"/>
          <w:sz w:val="24"/>
          <w:szCs w:val="24"/>
        </w:rPr>
        <w:t xml:space="preserve"> Evaluation </w:t>
      </w:r>
      <w:r w:rsidR="000E13FF" w:rsidRPr="0005698B">
        <w:rPr>
          <w:rFonts w:ascii="Times New Roman" w:hAnsi="Times New Roman" w:cs="Times New Roman"/>
          <w:sz w:val="24"/>
          <w:szCs w:val="24"/>
        </w:rPr>
        <w:t>of</w:t>
      </w:r>
      <w:r w:rsidR="003206E4" w:rsidRPr="0005698B">
        <w:rPr>
          <w:rFonts w:ascii="Times New Roman" w:hAnsi="Times New Roman" w:cs="Times New Roman"/>
          <w:sz w:val="24"/>
          <w:szCs w:val="24"/>
        </w:rPr>
        <w:t xml:space="preserve"> Renal Lesions </w:t>
      </w:r>
      <w:r w:rsidR="000E13FF" w:rsidRPr="0005698B">
        <w:rPr>
          <w:rFonts w:ascii="Times New Roman" w:hAnsi="Times New Roman" w:cs="Times New Roman"/>
          <w:sz w:val="24"/>
          <w:szCs w:val="24"/>
        </w:rPr>
        <w:t>and</w:t>
      </w:r>
      <w:r w:rsidR="003206E4" w:rsidRPr="0005698B">
        <w:rPr>
          <w:rFonts w:ascii="Times New Roman" w:hAnsi="Times New Roman" w:cs="Times New Roman"/>
          <w:sz w:val="24"/>
          <w:szCs w:val="24"/>
        </w:rPr>
        <w:t xml:space="preserve"> Preoperative Staging </w:t>
      </w:r>
      <w:r w:rsidR="000E13FF" w:rsidRPr="0005698B">
        <w:rPr>
          <w:rFonts w:ascii="Times New Roman" w:hAnsi="Times New Roman" w:cs="Times New Roman"/>
          <w:sz w:val="24"/>
          <w:szCs w:val="24"/>
        </w:rPr>
        <w:t>of</w:t>
      </w:r>
      <w:r w:rsidR="003206E4" w:rsidRPr="0005698B">
        <w:rPr>
          <w:rFonts w:ascii="Times New Roman" w:hAnsi="Times New Roman" w:cs="Times New Roman"/>
          <w:sz w:val="24"/>
          <w:szCs w:val="24"/>
        </w:rPr>
        <w:t xml:space="preserve"> Renal Cell Carcinoma. </w:t>
      </w:r>
      <w:proofErr w:type="gramStart"/>
      <w:r w:rsidRPr="0005698B">
        <w:rPr>
          <w:rFonts w:ascii="Times New Roman" w:hAnsi="Times New Roman" w:cs="Times New Roman"/>
          <w:i/>
          <w:iCs/>
          <w:sz w:val="24"/>
          <w:szCs w:val="24"/>
        </w:rPr>
        <w:t>AJR</w:t>
      </w:r>
      <w:r w:rsidR="003206E4" w:rsidRPr="0005698B">
        <w:rPr>
          <w:rFonts w:ascii="Times New Roman" w:hAnsi="Times New Roman" w:cs="Times New Roman"/>
          <w:i/>
          <w:iCs/>
          <w:sz w:val="24"/>
          <w:szCs w:val="24"/>
        </w:rPr>
        <w:t>.</w:t>
      </w:r>
      <w:proofErr w:type="gramEnd"/>
      <w:r w:rsidR="003206E4" w:rsidRPr="0005698B">
        <w:rPr>
          <w:rFonts w:ascii="Times New Roman" w:hAnsi="Times New Roman" w:cs="Times New Roman"/>
          <w:i/>
          <w:iCs/>
          <w:sz w:val="24"/>
          <w:szCs w:val="24"/>
        </w:rPr>
        <w:t xml:space="preserve"> </w:t>
      </w:r>
      <w:r w:rsidRPr="0005698B">
        <w:rPr>
          <w:rFonts w:ascii="Times New Roman" w:hAnsi="Times New Roman" w:cs="Times New Roman"/>
          <w:i/>
          <w:iCs/>
          <w:sz w:val="24"/>
          <w:szCs w:val="24"/>
        </w:rPr>
        <w:t xml:space="preserve">American </w:t>
      </w:r>
      <w:r w:rsidR="003206E4" w:rsidRPr="0005698B">
        <w:rPr>
          <w:rFonts w:ascii="Times New Roman" w:hAnsi="Times New Roman" w:cs="Times New Roman"/>
          <w:i/>
          <w:iCs/>
          <w:sz w:val="24"/>
          <w:szCs w:val="24"/>
        </w:rPr>
        <w:t xml:space="preserve">Journal </w:t>
      </w:r>
      <w:r w:rsidR="000E13FF" w:rsidRPr="0005698B">
        <w:rPr>
          <w:rFonts w:ascii="Times New Roman" w:hAnsi="Times New Roman" w:cs="Times New Roman"/>
          <w:i/>
          <w:iCs/>
          <w:sz w:val="24"/>
          <w:szCs w:val="24"/>
        </w:rPr>
        <w:t>of</w:t>
      </w:r>
      <w:r w:rsidR="003206E4" w:rsidRPr="0005698B">
        <w:rPr>
          <w:rFonts w:ascii="Times New Roman" w:hAnsi="Times New Roman" w:cs="Times New Roman"/>
          <w:i/>
          <w:iCs/>
          <w:sz w:val="24"/>
          <w:szCs w:val="24"/>
        </w:rPr>
        <w:t xml:space="preserve"> </w:t>
      </w:r>
      <w:proofErr w:type="spellStart"/>
      <w:r w:rsidR="003206E4" w:rsidRPr="0005698B">
        <w:rPr>
          <w:rFonts w:ascii="Times New Roman" w:hAnsi="Times New Roman" w:cs="Times New Roman"/>
          <w:i/>
          <w:iCs/>
          <w:sz w:val="24"/>
          <w:szCs w:val="24"/>
        </w:rPr>
        <w:t>Roentgenology</w:t>
      </w:r>
      <w:proofErr w:type="spellEnd"/>
      <w:r w:rsidR="003206E4" w:rsidRPr="0005698B">
        <w:rPr>
          <w:rFonts w:ascii="Times New Roman" w:hAnsi="Times New Roman" w:cs="Times New Roman"/>
          <w:sz w:val="24"/>
          <w:szCs w:val="24"/>
        </w:rPr>
        <w:t xml:space="preserve">, </w:t>
      </w:r>
      <w:r w:rsidR="003206E4" w:rsidRPr="0005698B">
        <w:rPr>
          <w:rFonts w:ascii="Times New Roman" w:hAnsi="Times New Roman" w:cs="Times New Roman"/>
          <w:i/>
          <w:iCs/>
          <w:sz w:val="24"/>
          <w:szCs w:val="24"/>
        </w:rPr>
        <w:t>169</w:t>
      </w:r>
      <w:r w:rsidR="003206E4" w:rsidRPr="0005698B">
        <w:rPr>
          <w:rFonts w:ascii="Times New Roman" w:hAnsi="Times New Roman" w:cs="Times New Roman"/>
          <w:sz w:val="24"/>
          <w:szCs w:val="24"/>
        </w:rPr>
        <w:t>(6), 1573-1578.</w:t>
      </w:r>
    </w:p>
    <w:p w14:paraId="53E3DCF8" w14:textId="78A12E9F" w:rsidR="00A7667C" w:rsidRPr="0005698B" w:rsidRDefault="00113661" w:rsidP="0005698B">
      <w:pPr>
        <w:spacing w:line="480" w:lineRule="auto"/>
        <w:ind w:left="720" w:hanging="720"/>
        <w:contextualSpacing/>
        <w:rPr>
          <w:rFonts w:ascii="Times New Roman" w:hAnsi="Times New Roman" w:cs="Times New Roman"/>
          <w:sz w:val="24"/>
          <w:szCs w:val="24"/>
        </w:rPr>
      </w:pPr>
      <w:proofErr w:type="spellStart"/>
      <w:r w:rsidRPr="0005698B">
        <w:rPr>
          <w:rFonts w:ascii="Times New Roman" w:hAnsi="Times New Roman" w:cs="Times New Roman"/>
          <w:sz w:val="24"/>
          <w:szCs w:val="24"/>
        </w:rPr>
        <w:t>Kantarjian</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H</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Koller</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C</w:t>
      </w:r>
      <w:r w:rsidR="003206E4" w:rsidRPr="0005698B">
        <w:rPr>
          <w:rFonts w:ascii="Times New Roman" w:hAnsi="Times New Roman" w:cs="Times New Roman"/>
          <w:sz w:val="24"/>
          <w:szCs w:val="24"/>
        </w:rPr>
        <w:t>.</w:t>
      </w:r>
      <w:bookmarkStart w:id="0" w:name="_GoBack"/>
      <w:bookmarkEnd w:id="0"/>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A</w:t>
      </w:r>
      <w:r w:rsidR="003206E4" w:rsidRPr="0005698B">
        <w:rPr>
          <w:rFonts w:ascii="Times New Roman" w:hAnsi="Times New Roman" w:cs="Times New Roman"/>
          <w:sz w:val="24"/>
          <w:szCs w:val="24"/>
        </w:rPr>
        <w:t xml:space="preserve">., &amp; </w:t>
      </w:r>
      <w:r w:rsidRPr="0005698B">
        <w:rPr>
          <w:rFonts w:ascii="Times New Roman" w:hAnsi="Times New Roman" w:cs="Times New Roman"/>
          <w:sz w:val="24"/>
          <w:szCs w:val="24"/>
        </w:rPr>
        <w:t>Wolff</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R</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A</w:t>
      </w:r>
      <w:r w:rsidR="003206E4" w:rsidRPr="0005698B">
        <w:rPr>
          <w:rFonts w:ascii="Times New Roman" w:hAnsi="Times New Roman" w:cs="Times New Roman"/>
          <w:sz w:val="24"/>
          <w:szCs w:val="24"/>
        </w:rPr>
        <w:t xml:space="preserve">. (2006). </w:t>
      </w:r>
      <w:r w:rsidRPr="0005698B">
        <w:rPr>
          <w:rFonts w:ascii="Times New Roman" w:hAnsi="Times New Roman" w:cs="Times New Roman"/>
          <w:i/>
          <w:iCs/>
          <w:sz w:val="24"/>
          <w:szCs w:val="24"/>
        </w:rPr>
        <w:t xml:space="preserve">The MD Anderson </w:t>
      </w:r>
      <w:r w:rsidR="003206E4" w:rsidRPr="0005698B">
        <w:rPr>
          <w:rFonts w:ascii="Times New Roman" w:hAnsi="Times New Roman" w:cs="Times New Roman"/>
          <w:i/>
          <w:iCs/>
          <w:sz w:val="24"/>
          <w:szCs w:val="24"/>
        </w:rPr>
        <w:t xml:space="preserve">Manual </w:t>
      </w:r>
      <w:r w:rsidR="000E13FF" w:rsidRPr="0005698B">
        <w:rPr>
          <w:rFonts w:ascii="Times New Roman" w:hAnsi="Times New Roman" w:cs="Times New Roman"/>
          <w:i/>
          <w:iCs/>
          <w:sz w:val="24"/>
          <w:szCs w:val="24"/>
        </w:rPr>
        <w:t>of</w:t>
      </w:r>
      <w:r w:rsidR="003206E4" w:rsidRPr="0005698B">
        <w:rPr>
          <w:rFonts w:ascii="Times New Roman" w:hAnsi="Times New Roman" w:cs="Times New Roman"/>
          <w:i/>
          <w:iCs/>
          <w:sz w:val="24"/>
          <w:szCs w:val="24"/>
        </w:rPr>
        <w:t xml:space="preserve"> Medical Oncology</w:t>
      </w:r>
      <w:r w:rsidR="003206E4" w:rsidRPr="0005698B">
        <w:rPr>
          <w:rFonts w:ascii="Times New Roman" w:hAnsi="Times New Roman" w:cs="Times New Roman"/>
          <w:sz w:val="24"/>
          <w:szCs w:val="24"/>
        </w:rPr>
        <w:t xml:space="preserve"> (P. Xviii). </w:t>
      </w:r>
      <w:r w:rsidRPr="0005698B">
        <w:rPr>
          <w:rFonts w:ascii="Times New Roman" w:hAnsi="Times New Roman" w:cs="Times New Roman"/>
          <w:sz w:val="24"/>
          <w:szCs w:val="24"/>
        </w:rPr>
        <w:t>New York</w:t>
      </w:r>
      <w:r w:rsidR="003206E4" w:rsidRPr="0005698B">
        <w:rPr>
          <w:rFonts w:ascii="Times New Roman" w:hAnsi="Times New Roman" w:cs="Times New Roman"/>
          <w:sz w:val="24"/>
          <w:szCs w:val="24"/>
        </w:rPr>
        <w:t xml:space="preserve">: </w:t>
      </w:r>
      <w:r w:rsidR="000E13FF" w:rsidRPr="0005698B">
        <w:rPr>
          <w:rFonts w:ascii="Times New Roman" w:hAnsi="Times New Roman" w:cs="Times New Roman"/>
          <w:sz w:val="24"/>
          <w:szCs w:val="24"/>
        </w:rPr>
        <w:t>McGraw-Hill</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 xml:space="preserve">Medical </w:t>
      </w:r>
      <w:r w:rsidR="000E13FF" w:rsidRPr="0005698B">
        <w:rPr>
          <w:rFonts w:ascii="Times New Roman" w:hAnsi="Times New Roman" w:cs="Times New Roman"/>
          <w:sz w:val="24"/>
          <w:szCs w:val="24"/>
        </w:rPr>
        <w:t>Pub.</w:t>
      </w:r>
    </w:p>
    <w:p w14:paraId="67A10656" w14:textId="5C0FFECF" w:rsidR="00A7667C" w:rsidRPr="0005698B" w:rsidRDefault="00113661" w:rsidP="0005698B">
      <w:pPr>
        <w:spacing w:line="480" w:lineRule="auto"/>
        <w:ind w:left="720" w:hanging="720"/>
        <w:contextualSpacing/>
        <w:rPr>
          <w:rFonts w:ascii="Times New Roman" w:hAnsi="Times New Roman" w:cs="Times New Roman"/>
          <w:sz w:val="24"/>
          <w:szCs w:val="24"/>
        </w:rPr>
      </w:pPr>
      <w:r w:rsidRPr="0005698B">
        <w:rPr>
          <w:rFonts w:ascii="Times New Roman" w:hAnsi="Times New Roman" w:cs="Times New Roman"/>
          <w:sz w:val="24"/>
          <w:szCs w:val="24"/>
        </w:rPr>
        <w:t>Lane</w:t>
      </w:r>
      <w:r w:rsidR="00E91707" w:rsidRPr="0005698B">
        <w:rPr>
          <w:rFonts w:ascii="Times New Roman" w:hAnsi="Times New Roman" w:cs="Times New Roman"/>
          <w:sz w:val="24"/>
          <w:szCs w:val="24"/>
        </w:rPr>
        <w:t>,</w:t>
      </w:r>
      <w:r w:rsidRPr="0005698B">
        <w:rPr>
          <w:rFonts w:ascii="Times New Roman" w:hAnsi="Times New Roman" w:cs="Times New Roman"/>
          <w:sz w:val="24"/>
          <w:szCs w:val="24"/>
        </w:rPr>
        <w:t xml:space="preserve"> B</w:t>
      </w:r>
      <w:r w:rsidR="00E91707" w:rsidRPr="0005698B">
        <w:rPr>
          <w:rFonts w:ascii="Times New Roman" w:hAnsi="Times New Roman" w:cs="Times New Roman"/>
          <w:sz w:val="24"/>
          <w:szCs w:val="24"/>
        </w:rPr>
        <w:t xml:space="preserve">. </w:t>
      </w:r>
      <w:r w:rsidRPr="0005698B">
        <w:rPr>
          <w:rFonts w:ascii="Times New Roman" w:hAnsi="Times New Roman" w:cs="Times New Roman"/>
          <w:sz w:val="24"/>
          <w:szCs w:val="24"/>
        </w:rPr>
        <w:t>R</w:t>
      </w:r>
      <w:r w:rsidR="00E91707" w:rsidRPr="0005698B">
        <w:rPr>
          <w:rFonts w:ascii="Times New Roman" w:hAnsi="Times New Roman" w:cs="Times New Roman"/>
          <w:sz w:val="24"/>
          <w:szCs w:val="24"/>
        </w:rPr>
        <w:t>.</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Canter</w:t>
      </w:r>
      <w:r w:rsidR="00E91707" w:rsidRPr="0005698B">
        <w:rPr>
          <w:rFonts w:ascii="Times New Roman" w:hAnsi="Times New Roman" w:cs="Times New Roman"/>
          <w:sz w:val="24"/>
          <w:szCs w:val="24"/>
        </w:rPr>
        <w:t>,</w:t>
      </w:r>
      <w:r w:rsidRPr="0005698B">
        <w:rPr>
          <w:rFonts w:ascii="Times New Roman" w:hAnsi="Times New Roman" w:cs="Times New Roman"/>
          <w:sz w:val="24"/>
          <w:szCs w:val="24"/>
        </w:rPr>
        <w:t xml:space="preserve"> D</w:t>
      </w:r>
      <w:r w:rsidR="00E91707" w:rsidRPr="0005698B">
        <w:rPr>
          <w:rFonts w:ascii="Times New Roman" w:hAnsi="Times New Roman" w:cs="Times New Roman"/>
          <w:sz w:val="24"/>
          <w:szCs w:val="24"/>
        </w:rPr>
        <w:t xml:space="preserve">. </w:t>
      </w:r>
      <w:r w:rsidRPr="0005698B">
        <w:rPr>
          <w:rFonts w:ascii="Times New Roman" w:hAnsi="Times New Roman" w:cs="Times New Roman"/>
          <w:sz w:val="24"/>
          <w:szCs w:val="24"/>
        </w:rPr>
        <w:t>J</w:t>
      </w:r>
      <w:r w:rsidR="00E91707" w:rsidRPr="0005698B">
        <w:rPr>
          <w:rFonts w:ascii="Times New Roman" w:hAnsi="Times New Roman" w:cs="Times New Roman"/>
          <w:sz w:val="24"/>
          <w:szCs w:val="24"/>
        </w:rPr>
        <w:t>.</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Rini</w:t>
      </w:r>
      <w:proofErr w:type="spellEnd"/>
      <w:r w:rsidR="00E91707" w:rsidRPr="0005698B">
        <w:rPr>
          <w:rFonts w:ascii="Times New Roman" w:hAnsi="Times New Roman" w:cs="Times New Roman"/>
          <w:sz w:val="24"/>
          <w:szCs w:val="24"/>
        </w:rPr>
        <w:t>,</w:t>
      </w:r>
      <w:r w:rsidRPr="0005698B">
        <w:rPr>
          <w:rFonts w:ascii="Times New Roman" w:hAnsi="Times New Roman" w:cs="Times New Roman"/>
          <w:sz w:val="24"/>
          <w:szCs w:val="24"/>
        </w:rPr>
        <w:t xml:space="preserve"> B</w:t>
      </w:r>
      <w:r w:rsidR="00E91707" w:rsidRPr="0005698B">
        <w:rPr>
          <w:rFonts w:ascii="Times New Roman" w:hAnsi="Times New Roman" w:cs="Times New Roman"/>
          <w:sz w:val="24"/>
          <w:szCs w:val="24"/>
        </w:rPr>
        <w:t xml:space="preserve">. </w:t>
      </w:r>
      <w:r w:rsidRPr="0005698B">
        <w:rPr>
          <w:rFonts w:ascii="Times New Roman" w:hAnsi="Times New Roman" w:cs="Times New Roman"/>
          <w:sz w:val="24"/>
          <w:szCs w:val="24"/>
        </w:rPr>
        <w:t>I</w:t>
      </w:r>
      <w:r w:rsidR="00E91707" w:rsidRPr="0005698B">
        <w:rPr>
          <w:rFonts w:ascii="Times New Roman" w:hAnsi="Times New Roman" w:cs="Times New Roman"/>
          <w:sz w:val="24"/>
          <w:szCs w:val="24"/>
        </w:rPr>
        <w:t>.</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Uzzo</w:t>
      </w:r>
      <w:proofErr w:type="spellEnd"/>
      <w:r w:rsidR="00E91707" w:rsidRPr="0005698B">
        <w:rPr>
          <w:rFonts w:ascii="Times New Roman" w:hAnsi="Times New Roman" w:cs="Times New Roman"/>
          <w:sz w:val="24"/>
          <w:szCs w:val="24"/>
        </w:rPr>
        <w:t>,</w:t>
      </w:r>
      <w:r w:rsidRPr="0005698B">
        <w:rPr>
          <w:rFonts w:ascii="Times New Roman" w:hAnsi="Times New Roman" w:cs="Times New Roman"/>
          <w:sz w:val="24"/>
          <w:szCs w:val="24"/>
        </w:rPr>
        <w:t xml:space="preserve"> R</w:t>
      </w:r>
      <w:r w:rsidR="00E91707" w:rsidRPr="0005698B">
        <w:rPr>
          <w:rFonts w:ascii="Times New Roman" w:hAnsi="Times New Roman" w:cs="Times New Roman"/>
          <w:sz w:val="24"/>
          <w:szCs w:val="24"/>
        </w:rPr>
        <w:t xml:space="preserve">. </w:t>
      </w:r>
      <w:r w:rsidRPr="0005698B">
        <w:rPr>
          <w:rFonts w:ascii="Times New Roman" w:hAnsi="Times New Roman" w:cs="Times New Roman"/>
          <w:sz w:val="24"/>
          <w:szCs w:val="24"/>
        </w:rPr>
        <w:t>G</w:t>
      </w:r>
      <w:r w:rsidR="00E91707" w:rsidRPr="0005698B">
        <w:rPr>
          <w:rFonts w:ascii="Times New Roman" w:hAnsi="Times New Roman" w:cs="Times New Roman"/>
          <w:sz w:val="24"/>
          <w:szCs w:val="24"/>
        </w:rPr>
        <w:t xml:space="preserve">. </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 xml:space="preserve">Cancer </w:t>
      </w:r>
      <w:r w:rsidR="000E13FF" w:rsidRPr="0005698B">
        <w:rPr>
          <w:rFonts w:ascii="Times New Roman" w:hAnsi="Times New Roman" w:cs="Times New Roman"/>
          <w:sz w:val="24"/>
          <w:szCs w:val="24"/>
        </w:rPr>
        <w:t>of</w:t>
      </w:r>
      <w:r w:rsidR="003206E4" w:rsidRPr="0005698B">
        <w:rPr>
          <w:rFonts w:ascii="Times New Roman" w:hAnsi="Times New Roman" w:cs="Times New Roman"/>
          <w:sz w:val="24"/>
          <w:szCs w:val="24"/>
        </w:rPr>
        <w:t xml:space="preserve"> </w:t>
      </w:r>
      <w:proofErr w:type="gramStart"/>
      <w:r w:rsidR="003206E4" w:rsidRPr="0005698B">
        <w:rPr>
          <w:rFonts w:ascii="Times New Roman" w:hAnsi="Times New Roman" w:cs="Times New Roman"/>
          <w:sz w:val="24"/>
          <w:szCs w:val="24"/>
        </w:rPr>
        <w:t>The</w:t>
      </w:r>
      <w:proofErr w:type="gram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Kidney</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In</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Devita</w:t>
      </w:r>
      <w:proofErr w:type="spellEnd"/>
      <w:r w:rsidR="00E91707" w:rsidRPr="0005698B">
        <w:rPr>
          <w:rFonts w:ascii="Times New Roman" w:hAnsi="Times New Roman" w:cs="Times New Roman"/>
          <w:sz w:val="24"/>
          <w:szCs w:val="24"/>
        </w:rPr>
        <w:t>,</w:t>
      </w:r>
      <w:r w:rsidRPr="0005698B">
        <w:rPr>
          <w:rFonts w:ascii="Times New Roman" w:hAnsi="Times New Roman" w:cs="Times New Roman"/>
          <w:sz w:val="24"/>
          <w:szCs w:val="24"/>
        </w:rPr>
        <w:t xml:space="preserve"> V</w:t>
      </w:r>
      <w:r w:rsidR="00E91707" w:rsidRPr="0005698B">
        <w:rPr>
          <w:rFonts w:ascii="Times New Roman" w:hAnsi="Times New Roman" w:cs="Times New Roman"/>
          <w:sz w:val="24"/>
          <w:szCs w:val="24"/>
        </w:rPr>
        <w:t xml:space="preserve">. </w:t>
      </w:r>
      <w:r w:rsidRPr="0005698B">
        <w:rPr>
          <w:rFonts w:ascii="Times New Roman" w:hAnsi="Times New Roman" w:cs="Times New Roman"/>
          <w:sz w:val="24"/>
          <w:szCs w:val="24"/>
        </w:rPr>
        <w:t>T</w:t>
      </w:r>
      <w:r w:rsidR="00E91707" w:rsidRPr="0005698B">
        <w:rPr>
          <w:rFonts w:ascii="Times New Roman" w:hAnsi="Times New Roman" w:cs="Times New Roman"/>
          <w:sz w:val="24"/>
          <w:szCs w:val="24"/>
        </w:rPr>
        <w:t>.</w:t>
      </w:r>
      <w:r w:rsidRPr="0005698B">
        <w:rPr>
          <w:rFonts w:ascii="Times New Roman" w:hAnsi="Times New Roman" w:cs="Times New Roman"/>
          <w:sz w:val="24"/>
          <w:szCs w:val="24"/>
        </w:rPr>
        <w:t xml:space="preserve"> Jr</w:t>
      </w:r>
      <w:r w:rsidR="00E91707" w:rsidRPr="0005698B">
        <w:rPr>
          <w:rFonts w:ascii="Times New Roman" w:hAnsi="Times New Roman" w:cs="Times New Roman"/>
          <w:sz w:val="24"/>
          <w:szCs w:val="24"/>
        </w:rPr>
        <w:t>.</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Lawrence</w:t>
      </w:r>
      <w:r w:rsidR="00E91707" w:rsidRPr="0005698B">
        <w:rPr>
          <w:rFonts w:ascii="Times New Roman" w:hAnsi="Times New Roman" w:cs="Times New Roman"/>
          <w:sz w:val="24"/>
          <w:szCs w:val="24"/>
        </w:rPr>
        <w:t>,</w:t>
      </w:r>
      <w:r w:rsidRPr="0005698B">
        <w:rPr>
          <w:rFonts w:ascii="Times New Roman" w:hAnsi="Times New Roman" w:cs="Times New Roman"/>
          <w:sz w:val="24"/>
          <w:szCs w:val="24"/>
        </w:rPr>
        <w:t xml:space="preserve"> T</w:t>
      </w:r>
      <w:r w:rsidR="00E91707" w:rsidRPr="0005698B">
        <w:rPr>
          <w:rFonts w:ascii="Times New Roman" w:hAnsi="Times New Roman" w:cs="Times New Roman"/>
          <w:sz w:val="24"/>
          <w:szCs w:val="24"/>
        </w:rPr>
        <w:t xml:space="preserve">. </w:t>
      </w:r>
      <w:r w:rsidRPr="0005698B">
        <w:rPr>
          <w:rFonts w:ascii="Times New Roman" w:hAnsi="Times New Roman" w:cs="Times New Roman"/>
          <w:sz w:val="24"/>
          <w:szCs w:val="24"/>
        </w:rPr>
        <w:t>S</w:t>
      </w:r>
      <w:r w:rsidR="00E91707" w:rsidRPr="0005698B">
        <w:rPr>
          <w:rFonts w:ascii="Times New Roman" w:hAnsi="Times New Roman" w:cs="Times New Roman"/>
          <w:sz w:val="24"/>
          <w:szCs w:val="24"/>
        </w:rPr>
        <w:t>.</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Rosenberg</w:t>
      </w:r>
      <w:r w:rsidR="00E91707" w:rsidRPr="0005698B">
        <w:rPr>
          <w:rFonts w:ascii="Times New Roman" w:hAnsi="Times New Roman" w:cs="Times New Roman"/>
          <w:sz w:val="24"/>
          <w:szCs w:val="24"/>
        </w:rPr>
        <w:t>,</w:t>
      </w:r>
      <w:r w:rsidRPr="0005698B">
        <w:rPr>
          <w:rFonts w:ascii="Times New Roman" w:hAnsi="Times New Roman" w:cs="Times New Roman"/>
          <w:sz w:val="24"/>
          <w:szCs w:val="24"/>
        </w:rPr>
        <w:t xml:space="preserve"> S</w:t>
      </w:r>
      <w:r w:rsidR="00E91707" w:rsidRPr="0005698B">
        <w:rPr>
          <w:rFonts w:ascii="Times New Roman" w:hAnsi="Times New Roman" w:cs="Times New Roman"/>
          <w:sz w:val="24"/>
          <w:szCs w:val="24"/>
        </w:rPr>
        <w:t xml:space="preserve">. </w:t>
      </w:r>
      <w:r w:rsidRPr="0005698B">
        <w:rPr>
          <w:rFonts w:ascii="Times New Roman" w:hAnsi="Times New Roman" w:cs="Times New Roman"/>
          <w:sz w:val="24"/>
          <w:szCs w:val="24"/>
        </w:rPr>
        <w:t>A</w:t>
      </w:r>
      <w:r w:rsidR="00E91707" w:rsidRPr="0005698B">
        <w:rPr>
          <w:rFonts w:ascii="Times New Roman" w:hAnsi="Times New Roman" w:cs="Times New Roman"/>
          <w:sz w:val="24"/>
          <w:szCs w:val="24"/>
        </w:rPr>
        <w:t>.</w:t>
      </w:r>
      <w:r w:rsidR="003206E4" w:rsidRPr="0005698B">
        <w:rPr>
          <w:rFonts w:ascii="Times New Roman" w:hAnsi="Times New Roman" w:cs="Times New Roman"/>
          <w:sz w:val="24"/>
          <w:szCs w:val="24"/>
        </w:rPr>
        <w:t xml:space="preserve">, Eds. </w:t>
      </w:r>
      <w:proofErr w:type="spellStart"/>
      <w:r w:rsidR="003206E4" w:rsidRPr="0005698B">
        <w:rPr>
          <w:rFonts w:ascii="Times New Roman" w:hAnsi="Times New Roman" w:cs="Times New Roman"/>
          <w:i/>
          <w:iCs/>
          <w:sz w:val="24"/>
          <w:szCs w:val="24"/>
        </w:rPr>
        <w:t>Devita</w:t>
      </w:r>
      <w:proofErr w:type="spellEnd"/>
      <w:r w:rsidR="003206E4" w:rsidRPr="0005698B">
        <w:rPr>
          <w:rFonts w:ascii="Times New Roman" w:hAnsi="Times New Roman" w:cs="Times New Roman"/>
          <w:i/>
          <w:iCs/>
          <w:sz w:val="24"/>
          <w:szCs w:val="24"/>
        </w:rPr>
        <w:t xml:space="preserve">, </w:t>
      </w:r>
      <w:r w:rsidRPr="0005698B">
        <w:rPr>
          <w:rFonts w:ascii="Times New Roman" w:hAnsi="Times New Roman" w:cs="Times New Roman"/>
          <w:i/>
          <w:iCs/>
          <w:sz w:val="24"/>
          <w:szCs w:val="24"/>
        </w:rPr>
        <w:t>Hellman</w:t>
      </w:r>
      <w:r w:rsidR="003206E4" w:rsidRPr="0005698B">
        <w:rPr>
          <w:rFonts w:ascii="Times New Roman" w:hAnsi="Times New Roman" w:cs="Times New Roman"/>
          <w:i/>
          <w:iCs/>
          <w:sz w:val="24"/>
          <w:szCs w:val="24"/>
        </w:rPr>
        <w:t xml:space="preserve">, And </w:t>
      </w:r>
      <w:r w:rsidRPr="0005698B">
        <w:rPr>
          <w:rFonts w:ascii="Times New Roman" w:hAnsi="Times New Roman" w:cs="Times New Roman"/>
          <w:i/>
          <w:iCs/>
          <w:sz w:val="24"/>
          <w:szCs w:val="24"/>
        </w:rPr>
        <w:t xml:space="preserve">Rosenberg's </w:t>
      </w:r>
      <w:r w:rsidRPr="0005698B">
        <w:rPr>
          <w:rFonts w:ascii="Times New Roman" w:hAnsi="Times New Roman" w:cs="Times New Roman"/>
          <w:i/>
          <w:iCs/>
          <w:sz w:val="24"/>
          <w:szCs w:val="24"/>
        </w:rPr>
        <w:lastRenderedPageBreak/>
        <w:t xml:space="preserve">Principles </w:t>
      </w:r>
      <w:r w:rsidR="000E13FF" w:rsidRPr="0005698B">
        <w:rPr>
          <w:rFonts w:ascii="Times New Roman" w:hAnsi="Times New Roman" w:cs="Times New Roman"/>
          <w:i/>
          <w:iCs/>
          <w:sz w:val="24"/>
          <w:szCs w:val="24"/>
        </w:rPr>
        <w:t>and</w:t>
      </w:r>
      <w:r w:rsidR="003206E4" w:rsidRPr="0005698B">
        <w:rPr>
          <w:rFonts w:ascii="Times New Roman" w:hAnsi="Times New Roman" w:cs="Times New Roman"/>
          <w:i/>
          <w:iCs/>
          <w:sz w:val="24"/>
          <w:szCs w:val="24"/>
        </w:rPr>
        <w:t xml:space="preserve"> </w:t>
      </w:r>
      <w:r w:rsidRPr="0005698B">
        <w:rPr>
          <w:rFonts w:ascii="Times New Roman" w:hAnsi="Times New Roman" w:cs="Times New Roman"/>
          <w:i/>
          <w:iCs/>
          <w:sz w:val="24"/>
          <w:szCs w:val="24"/>
        </w:rPr>
        <w:t xml:space="preserve">Practice </w:t>
      </w:r>
      <w:r w:rsidR="000E13FF" w:rsidRPr="0005698B">
        <w:rPr>
          <w:rFonts w:ascii="Times New Roman" w:hAnsi="Times New Roman" w:cs="Times New Roman"/>
          <w:i/>
          <w:iCs/>
          <w:sz w:val="24"/>
          <w:szCs w:val="24"/>
        </w:rPr>
        <w:t>of</w:t>
      </w:r>
      <w:r w:rsidR="003206E4" w:rsidRPr="0005698B">
        <w:rPr>
          <w:rFonts w:ascii="Times New Roman" w:hAnsi="Times New Roman" w:cs="Times New Roman"/>
          <w:i/>
          <w:iCs/>
          <w:sz w:val="24"/>
          <w:szCs w:val="24"/>
        </w:rPr>
        <w:t xml:space="preserve"> </w:t>
      </w:r>
      <w:r w:rsidRPr="0005698B">
        <w:rPr>
          <w:rFonts w:ascii="Times New Roman" w:hAnsi="Times New Roman" w:cs="Times New Roman"/>
          <w:i/>
          <w:iCs/>
          <w:sz w:val="24"/>
          <w:szCs w:val="24"/>
        </w:rPr>
        <w:t>Oncology</w:t>
      </w:r>
      <w:r w:rsidR="003206E4" w:rsidRPr="0005698B">
        <w:rPr>
          <w:rFonts w:ascii="Times New Roman" w:hAnsi="Times New Roman" w:cs="Times New Roman"/>
          <w:sz w:val="24"/>
          <w:szCs w:val="24"/>
        </w:rPr>
        <w:t xml:space="preserve">. 10th Ed. </w:t>
      </w:r>
      <w:r w:rsidRPr="0005698B">
        <w:rPr>
          <w:rFonts w:ascii="Times New Roman" w:hAnsi="Times New Roman" w:cs="Times New Roman"/>
          <w:sz w:val="24"/>
          <w:szCs w:val="24"/>
        </w:rPr>
        <w:t>Philadelphia</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PA</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Wolters</w:t>
      </w:r>
      <w:proofErr w:type="spellEnd"/>
      <w:r w:rsidRPr="0005698B">
        <w:rPr>
          <w:rFonts w:ascii="Times New Roman" w:hAnsi="Times New Roman" w:cs="Times New Roman"/>
          <w:sz w:val="24"/>
          <w:szCs w:val="24"/>
        </w:rPr>
        <w:t xml:space="preserve"> Kluwer Health</w:t>
      </w:r>
      <w:r w:rsidR="003206E4" w:rsidRPr="0005698B">
        <w:rPr>
          <w:rFonts w:ascii="Times New Roman" w:hAnsi="Times New Roman" w:cs="Times New Roman"/>
          <w:sz w:val="24"/>
          <w:szCs w:val="24"/>
        </w:rPr>
        <w:t>; 2015, Pp. 865-84.</w:t>
      </w:r>
    </w:p>
    <w:p w14:paraId="277CFA4B" w14:textId="1A0F558F" w:rsidR="00A7667C" w:rsidRPr="0005698B" w:rsidRDefault="00113661" w:rsidP="0005698B">
      <w:pPr>
        <w:spacing w:line="480" w:lineRule="auto"/>
        <w:ind w:left="720" w:hanging="720"/>
        <w:contextualSpacing/>
        <w:rPr>
          <w:rFonts w:ascii="Times New Roman" w:hAnsi="Times New Roman" w:cs="Times New Roman"/>
          <w:sz w:val="24"/>
          <w:szCs w:val="24"/>
        </w:rPr>
      </w:pPr>
      <w:proofErr w:type="gramStart"/>
      <w:r w:rsidRPr="0005698B">
        <w:rPr>
          <w:rFonts w:ascii="Times New Roman" w:hAnsi="Times New Roman" w:cs="Times New Roman"/>
          <w:sz w:val="24"/>
          <w:szCs w:val="24"/>
        </w:rPr>
        <w:t>Simon</w:t>
      </w:r>
      <w:r w:rsidR="00E91707" w:rsidRPr="0005698B">
        <w:rPr>
          <w:rFonts w:ascii="Times New Roman" w:hAnsi="Times New Roman" w:cs="Times New Roman"/>
          <w:sz w:val="24"/>
          <w:szCs w:val="24"/>
        </w:rPr>
        <w:t>,</w:t>
      </w:r>
      <w:r w:rsidRPr="0005698B">
        <w:rPr>
          <w:rFonts w:ascii="Times New Roman" w:hAnsi="Times New Roman" w:cs="Times New Roman"/>
          <w:sz w:val="24"/>
          <w:szCs w:val="24"/>
        </w:rPr>
        <w:t xml:space="preserve"> J</w:t>
      </w:r>
      <w:r w:rsidR="00E91707" w:rsidRPr="0005698B">
        <w:rPr>
          <w:rFonts w:ascii="Times New Roman" w:hAnsi="Times New Roman" w:cs="Times New Roman"/>
          <w:sz w:val="24"/>
          <w:szCs w:val="24"/>
        </w:rPr>
        <w:t xml:space="preserve">. </w:t>
      </w:r>
      <w:r w:rsidRPr="0005698B">
        <w:rPr>
          <w:rFonts w:ascii="Times New Roman" w:hAnsi="Times New Roman" w:cs="Times New Roman"/>
          <w:sz w:val="24"/>
          <w:szCs w:val="24"/>
        </w:rPr>
        <w:t>W</w:t>
      </w:r>
      <w:r w:rsidR="00E91707" w:rsidRPr="0005698B">
        <w:rPr>
          <w:rFonts w:ascii="Times New Roman" w:hAnsi="Times New Roman" w:cs="Times New Roman"/>
          <w:sz w:val="24"/>
          <w:szCs w:val="24"/>
        </w:rPr>
        <w:t>.</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Marshall</w:t>
      </w:r>
      <w:r w:rsidR="00E91707" w:rsidRPr="0005698B">
        <w:rPr>
          <w:rFonts w:ascii="Times New Roman" w:hAnsi="Times New Roman" w:cs="Times New Roman"/>
          <w:sz w:val="24"/>
          <w:szCs w:val="24"/>
        </w:rPr>
        <w:t>,</w:t>
      </w:r>
      <w:r w:rsidRPr="0005698B">
        <w:rPr>
          <w:rFonts w:ascii="Times New Roman" w:hAnsi="Times New Roman" w:cs="Times New Roman"/>
          <w:sz w:val="24"/>
          <w:szCs w:val="24"/>
        </w:rPr>
        <w:t xml:space="preserve"> F</w:t>
      </w:r>
      <w:r w:rsidR="00E91707" w:rsidRPr="0005698B">
        <w:rPr>
          <w:rFonts w:ascii="Times New Roman" w:hAnsi="Times New Roman" w:cs="Times New Roman"/>
          <w:sz w:val="24"/>
          <w:szCs w:val="24"/>
        </w:rPr>
        <w:t xml:space="preserve">. </w:t>
      </w:r>
      <w:r w:rsidRPr="0005698B">
        <w:rPr>
          <w:rFonts w:ascii="Times New Roman" w:hAnsi="Times New Roman" w:cs="Times New Roman"/>
          <w:sz w:val="24"/>
          <w:szCs w:val="24"/>
        </w:rPr>
        <w:t>F</w:t>
      </w:r>
      <w:r w:rsidR="00E91707" w:rsidRPr="0005698B">
        <w:rPr>
          <w:rFonts w:ascii="Times New Roman" w:hAnsi="Times New Roman" w:cs="Times New Roman"/>
          <w:sz w:val="24"/>
          <w:szCs w:val="24"/>
        </w:rPr>
        <w:t xml:space="preserve">. </w:t>
      </w:r>
      <w:r w:rsidRPr="0005698B">
        <w:rPr>
          <w:rFonts w:ascii="Times New Roman" w:hAnsi="Times New Roman" w:cs="Times New Roman"/>
          <w:sz w:val="24"/>
          <w:szCs w:val="24"/>
        </w:rPr>
        <w:t xml:space="preserve">Kidney, </w:t>
      </w:r>
      <w:r w:rsidR="000E13FF" w:rsidRPr="0005698B">
        <w:rPr>
          <w:rFonts w:ascii="Times New Roman" w:hAnsi="Times New Roman" w:cs="Times New Roman"/>
          <w:sz w:val="24"/>
          <w:szCs w:val="24"/>
        </w:rPr>
        <w:t>and</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Ureter</w:t>
      </w:r>
      <w:r w:rsidR="003206E4" w:rsidRPr="0005698B">
        <w:rPr>
          <w:rFonts w:ascii="Times New Roman" w:hAnsi="Times New Roman" w:cs="Times New Roman"/>
          <w:sz w:val="24"/>
          <w:szCs w:val="24"/>
        </w:rPr>
        <w:t>.</w:t>
      </w:r>
      <w:proofErr w:type="gram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In</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Abeloff</w:t>
      </w:r>
      <w:proofErr w:type="spellEnd"/>
      <w:r w:rsidR="00E91707" w:rsidRPr="0005698B">
        <w:rPr>
          <w:rFonts w:ascii="Times New Roman" w:hAnsi="Times New Roman" w:cs="Times New Roman"/>
          <w:sz w:val="24"/>
          <w:szCs w:val="24"/>
        </w:rPr>
        <w:t>,</w:t>
      </w:r>
      <w:r w:rsidRPr="0005698B">
        <w:rPr>
          <w:rFonts w:ascii="Times New Roman" w:hAnsi="Times New Roman" w:cs="Times New Roman"/>
          <w:sz w:val="24"/>
          <w:szCs w:val="24"/>
        </w:rPr>
        <w:t xml:space="preserve"> M</w:t>
      </w:r>
      <w:r w:rsidR="00E91707" w:rsidRPr="0005698B">
        <w:rPr>
          <w:rFonts w:ascii="Times New Roman" w:hAnsi="Times New Roman" w:cs="Times New Roman"/>
          <w:sz w:val="24"/>
          <w:szCs w:val="24"/>
        </w:rPr>
        <w:t xml:space="preserve">. </w:t>
      </w:r>
      <w:r w:rsidRPr="0005698B">
        <w:rPr>
          <w:rFonts w:ascii="Times New Roman" w:hAnsi="Times New Roman" w:cs="Times New Roman"/>
          <w:sz w:val="24"/>
          <w:szCs w:val="24"/>
        </w:rPr>
        <w:t>D</w:t>
      </w:r>
      <w:r w:rsidR="00E91707" w:rsidRPr="0005698B">
        <w:rPr>
          <w:rFonts w:ascii="Times New Roman" w:hAnsi="Times New Roman" w:cs="Times New Roman"/>
          <w:sz w:val="24"/>
          <w:szCs w:val="24"/>
        </w:rPr>
        <w:t>.</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Armitage</w:t>
      </w:r>
      <w:proofErr w:type="spellEnd"/>
      <w:r w:rsidRPr="0005698B">
        <w:rPr>
          <w:rFonts w:ascii="Times New Roman" w:hAnsi="Times New Roman" w:cs="Times New Roman"/>
          <w:sz w:val="24"/>
          <w:szCs w:val="24"/>
        </w:rPr>
        <w:t xml:space="preserve"> J</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Niederhuber</w:t>
      </w:r>
      <w:proofErr w:type="spellEnd"/>
      <w:r w:rsidRPr="0005698B">
        <w:rPr>
          <w:rFonts w:ascii="Times New Roman" w:hAnsi="Times New Roman" w:cs="Times New Roman"/>
          <w:sz w:val="24"/>
          <w:szCs w:val="24"/>
        </w:rPr>
        <w:t xml:space="preserve"> J</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Kastan</w:t>
      </w:r>
      <w:proofErr w:type="spellEnd"/>
      <w:r w:rsidRPr="0005698B">
        <w:rPr>
          <w:rFonts w:ascii="Times New Roman" w:hAnsi="Times New Roman" w:cs="Times New Roman"/>
          <w:sz w:val="24"/>
          <w:szCs w:val="24"/>
        </w:rPr>
        <w:t xml:space="preserve"> M</w:t>
      </w:r>
      <w:r w:rsidR="003206E4" w:rsidRPr="0005698B">
        <w:rPr>
          <w:rFonts w:ascii="Times New Roman" w:hAnsi="Times New Roman" w:cs="Times New Roman"/>
          <w:sz w:val="24"/>
          <w:szCs w:val="24"/>
        </w:rPr>
        <w:t xml:space="preserve">, </w:t>
      </w:r>
      <w:proofErr w:type="spellStart"/>
      <w:r w:rsidR="003206E4" w:rsidRPr="0005698B">
        <w:rPr>
          <w:rFonts w:ascii="Times New Roman" w:hAnsi="Times New Roman" w:cs="Times New Roman"/>
          <w:sz w:val="24"/>
          <w:szCs w:val="24"/>
        </w:rPr>
        <w:t>Mckenna</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W</w:t>
      </w:r>
      <w:r w:rsidR="003206E4" w:rsidRPr="0005698B">
        <w:rPr>
          <w:rFonts w:ascii="Times New Roman" w:hAnsi="Times New Roman" w:cs="Times New Roman"/>
          <w:sz w:val="24"/>
          <w:szCs w:val="24"/>
        </w:rPr>
        <w:t xml:space="preserve">, Eds. </w:t>
      </w:r>
      <w:r w:rsidRPr="0005698B">
        <w:rPr>
          <w:rFonts w:ascii="Times New Roman" w:hAnsi="Times New Roman" w:cs="Times New Roman"/>
          <w:i/>
          <w:iCs/>
          <w:sz w:val="24"/>
          <w:szCs w:val="24"/>
        </w:rPr>
        <w:t>Clinical Oncology</w:t>
      </w:r>
      <w:r w:rsidR="003206E4" w:rsidRPr="0005698B">
        <w:rPr>
          <w:rFonts w:ascii="Times New Roman" w:hAnsi="Times New Roman" w:cs="Times New Roman"/>
          <w:sz w:val="24"/>
          <w:szCs w:val="24"/>
        </w:rPr>
        <w:t xml:space="preserve">. </w:t>
      </w:r>
      <w:proofErr w:type="gramStart"/>
      <w:r w:rsidR="003206E4" w:rsidRPr="0005698B">
        <w:rPr>
          <w:rFonts w:ascii="Times New Roman" w:hAnsi="Times New Roman" w:cs="Times New Roman"/>
          <w:sz w:val="24"/>
          <w:szCs w:val="24"/>
        </w:rPr>
        <w:t>2nd Ed.</w:t>
      </w:r>
      <w:proofErr w:type="gram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New York</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NY</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Churchill Livingstone</w:t>
      </w:r>
      <w:r w:rsidR="003206E4" w:rsidRPr="0005698B">
        <w:rPr>
          <w:rFonts w:ascii="Times New Roman" w:hAnsi="Times New Roman" w:cs="Times New Roman"/>
          <w:sz w:val="24"/>
          <w:szCs w:val="24"/>
        </w:rPr>
        <w:t xml:space="preserve">; 2000. </w:t>
      </w:r>
      <w:proofErr w:type="gramStart"/>
      <w:r w:rsidR="003206E4" w:rsidRPr="0005698B">
        <w:rPr>
          <w:rFonts w:ascii="Times New Roman" w:hAnsi="Times New Roman" w:cs="Times New Roman"/>
          <w:sz w:val="24"/>
          <w:szCs w:val="24"/>
        </w:rPr>
        <w:t>1784-99.</w:t>
      </w:r>
      <w:proofErr w:type="gramEnd"/>
    </w:p>
    <w:p w14:paraId="009ADC0D" w14:textId="4FF84610" w:rsidR="00A7667C" w:rsidRPr="0005698B" w:rsidRDefault="00113661" w:rsidP="0005698B">
      <w:pPr>
        <w:spacing w:line="480" w:lineRule="auto"/>
        <w:ind w:left="720" w:hanging="720"/>
        <w:contextualSpacing/>
        <w:rPr>
          <w:rFonts w:ascii="Times New Roman" w:hAnsi="Times New Roman" w:cs="Times New Roman"/>
          <w:sz w:val="24"/>
          <w:szCs w:val="24"/>
        </w:rPr>
      </w:pPr>
      <w:r w:rsidRPr="0005698B">
        <w:rPr>
          <w:rFonts w:ascii="Times New Roman" w:hAnsi="Times New Roman" w:cs="Times New Roman"/>
          <w:sz w:val="24"/>
          <w:szCs w:val="24"/>
        </w:rPr>
        <w:t>Campbell</w:t>
      </w:r>
      <w:r w:rsidR="00E91707" w:rsidRPr="0005698B">
        <w:rPr>
          <w:rFonts w:ascii="Times New Roman" w:hAnsi="Times New Roman" w:cs="Times New Roman"/>
          <w:sz w:val="24"/>
          <w:szCs w:val="24"/>
        </w:rPr>
        <w:t>,</w:t>
      </w:r>
      <w:r w:rsidRPr="0005698B">
        <w:rPr>
          <w:rFonts w:ascii="Times New Roman" w:hAnsi="Times New Roman" w:cs="Times New Roman"/>
          <w:sz w:val="24"/>
          <w:szCs w:val="24"/>
        </w:rPr>
        <w:t xml:space="preserve"> M</w:t>
      </w:r>
      <w:r w:rsidR="00E91707" w:rsidRPr="0005698B">
        <w:rPr>
          <w:rFonts w:ascii="Times New Roman" w:hAnsi="Times New Roman" w:cs="Times New Roman"/>
          <w:sz w:val="24"/>
          <w:szCs w:val="24"/>
        </w:rPr>
        <w:t xml:space="preserve">. </w:t>
      </w:r>
      <w:r w:rsidRPr="0005698B">
        <w:rPr>
          <w:rFonts w:ascii="Times New Roman" w:hAnsi="Times New Roman" w:cs="Times New Roman"/>
          <w:sz w:val="24"/>
          <w:szCs w:val="24"/>
        </w:rPr>
        <w:t>T</w:t>
      </w:r>
      <w:r w:rsidR="00E91707" w:rsidRPr="0005698B">
        <w:rPr>
          <w:rFonts w:ascii="Times New Roman" w:hAnsi="Times New Roman" w:cs="Times New Roman"/>
          <w:sz w:val="24"/>
          <w:szCs w:val="24"/>
        </w:rPr>
        <w:t>.</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Jonasch</w:t>
      </w:r>
      <w:proofErr w:type="spellEnd"/>
      <w:r w:rsidR="00E91707" w:rsidRPr="0005698B">
        <w:rPr>
          <w:rFonts w:ascii="Times New Roman" w:hAnsi="Times New Roman" w:cs="Times New Roman"/>
          <w:sz w:val="24"/>
          <w:szCs w:val="24"/>
        </w:rPr>
        <w:t>,</w:t>
      </w:r>
      <w:r w:rsidRPr="0005698B">
        <w:rPr>
          <w:rFonts w:ascii="Times New Roman" w:hAnsi="Times New Roman" w:cs="Times New Roman"/>
          <w:sz w:val="24"/>
          <w:szCs w:val="24"/>
        </w:rPr>
        <w:t xml:space="preserve"> E</w:t>
      </w:r>
      <w:r w:rsidR="00E91707" w:rsidRPr="0005698B">
        <w:rPr>
          <w:rFonts w:ascii="Times New Roman" w:hAnsi="Times New Roman" w:cs="Times New Roman"/>
          <w:sz w:val="24"/>
          <w:szCs w:val="24"/>
        </w:rPr>
        <w:t>.</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Wood</w:t>
      </w:r>
      <w:r w:rsidR="00E91707" w:rsidRPr="0005698B">
        <w:rPr>
          <w:rFonts w:ascii="Times New Roman" w:hAnsi="Times New Roman" w:cs="Times New Roman"/>
          <w:sz w:val="24"/>
          <w:szCs w:val="24"/>
        </w:rPr>
        <w:t>,</w:t>
      </w:r>
      <w:r w:rsidRPr="0005698B">
        <w:rPr>
          <w:rFonts w:ascii="Times New Roman" w:hAnsi="Times New Roman" w:cs="Times New Roman"/>
          <w:sz w:val="24"/>
          <w:szCs w:val="24"/>
        </w:rPr>
        <w:t xml:space="preserve"> C</w:t>
      </w:r>
      <w:r w:rsidR="00E91707" w:rsidRPr="0005698B">
        <w:rPr>
          <w:rFonts w:ascii="Times New Roman" w:hAnsi="Times New Roman" w:cs="Times New Roman"/>
          <w:sz w:val="24"/>
          <w:szCs w:val="24"/>
        </w:rPr>
        <w:t xml:space="preserve">. </w:t>
      </w:r>
      <w:r w:rsidRPr="0005698B">
        <w:rPr>
          <w:rFonts w:ascii="Times New Roman" w:hAnsi="Times New Roman" w:cs="Times New Roman"/>
          <w:sz w:val="24"/>
          <w:szCs w:val="24"/>
        </w:rPr>
        <w:t>G</w:t>
      </w:r>
      <w:r w:rsidR="00E91707" w:rsidRPr="0005698B">
        <w:rPr>
          <w:rFonts w:ascii="Times New Roman" w:hAnsi="Times New Roman" w:cs="Times New Roman"/>
          <w:sz w:val="24"/>
          <w:szCs w:val="24"/>
        </w:rPr>
        <w:t>.</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Tannir</w:t>
      </w:r>
      <w:proofErr w:type="spellEnd"/>
      <w:r w:rsidR="00E91707" w:rsidRPr="0005698B">
        <w:rPr>
          <w:rFonts w:ascii="Times New Roman" w:hAnsi="Times New Roman" w:cs="Times New Roman"/>
          <w:sz w:val="24"/>
          <w:szCs w:val="24"/>
        </w:rPr>
        <w:t>,</w:t>
      </w:r>
      <w:r w:rsidRPr="0005698B">
        <w:rPr>
          <w:rFonts w:ascii="Times New Roman" w:hAnsi="Times New Roman" w:cs="Times New Roman"/>
          <w:sz w:val="24"/>
          <w:szCs w:val="24"/>
        </w:rPr>
        <w:t xml:space="preserve"> N</w:t>
      </w:r>
      <w:r w:rsidR="00E91707" w:rsidRPr="0005698B">
        <w:rPr>
          <w:rFonts w:ascii="Times New Roman" w:hAnsi="Times New Roman" w:cs="Times New Roman"/>
          <w:sz w:val="24"/>
          <w:szCs w:val="24"/>
        </w:rPr>
        <w:t>.</w:t>
      </w:r>
      <w:r w:rsidR="000E13FF" w:rsidRPr="0005698B">
        <w:rPr>
          <w:rFonts w:ascii="Times New Roman" w:hAnsi="Times New Roman" w:cs="Times New Roman"/>
          <w:sz w:val="24"/>
          <w:szCs w:val="24"/>
        </w:rPr>
        <w:t xml:space="preserve"> M.</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Renal Cell Carcinoma</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In</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Kantarjian</w:t>
      </w:r>
      <w:proofErr w:type="spellEnd"/>
      <w:r w:rsidR="00E91707" w:rsidRPr="0005698B">
        <w:rPr>
          <w:rFonts w:ascii="Times New Roman" w:hAnsi="Times New Roman" w:cs="Times New Roman"/>
          <w:sz w:val="24"/>
          <w:szCs w:val="24"/>
        </w:rPr>
        <w:t>,</w:t>
      </w:r>
      <w:r w:rsidRPr="0005698B">
        <w:rPr>
          <w:rFonts w:ascii="Times New Roman" w:hAnsi="Times New Roman" w:cs="Times New Roman"/>
          <w:sz w:val="24"/>
          <w:szCs w:val="24"/>
        </w:rPr>
        <w:t xml:space="preserve"> H</w:t>
      </w:r>
      <w:r w:rsidR="00E91707" w:rsidRPr="0005698B">
        <w:rPr>
          <w:rFonts w:ascii="Times New Roman" w:hAnsi="Times New Roman" w:cs="Times New Roman"/>
          <w:sz w:val="24"/>
          <w:szCs w:val="24"/>
        </w:rPr>
        <w:t xml:space="preserve">. </w:t>
      </w:r>
      <w:r w:rsidRPr="0005698B">
        <w:rPr>
          <w:rFonts w:ascii="Times New Roman" w:hAnsi="Times New Roman" w:cs="Times New Roman"/>
          <w:sz w:val="24"/>
          <w:szCs w:val="24"/>
        </w:rPr>
        <w:t>M</w:t>
      </w:r>
      <w:r w:rsidR="00E91707" w:rsidRPr="0005698B">
        <w:rPr>
          <w:rFonts w:ascii="Times New Roman" w:hAnsi="Times New Roman" w:cs="Times New Roman"/>
          <w:sz w:val="24"/>
          <w:szCs w:val="24"/>
        </w:rPr>
        <w:t>.</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Wolff</w:t>
      </w:r>
      <w:r w:rsidR="00E91707" w:rsidRPr="0005698B">
        <w:rPr>
          <w:rFonts w:ascii="Times New Roman" w:hAnsi="Times New Roman" w:cs="Times New Roman"/>
          <w:sz w:val="24"/>
          <w:szCs w:val="24"/>
        </w:rPr>
        <w:t>,</w:t>
      </w:r>
      <w:r w:rsidRPr="0005698B">
        <w:rPr>
          <w:rFonts w:ascii="Times New Roman" w:hAnsi="Times New Roman" w:cs="Times New Roman"/>
          <w:sz w:val="24"/>
          <w:szCs w:val="24"/>
        </w:rPr>
        <w:t xml:space="preserve"> R</w:t>
      </w:r>
      <w:r w:rsidR="00E91707" w:rsidRPr="0005698B">
        <w:rPr>
          <w:rFonts w:ascii="Times New Roman" w:hAnsi="Times New Roman" w:cs="Times New Roman"/>
          <w:sz w:val="24"/>
          <w:szCs w:val="24"/>
        </w:rPr>
        <w:t xml:space="preserve">. </w:t>
      </w:r>
      <w:r w:rsidRPr="0005698B">
        <w:rPr>
          <w:rFonts w:ascii="Times New Roman" w:hAnsi="Times New Roman" w:cs="Times New Roman"/>
          <w:sz w:val="24"/>
          <w:szCs w:val="24"/>
        </w:rPr>
        <w:t>A</w:t>
      </w:r>
      <w:r w:rsidR="00E91707" w:rsidRPr="0005698B">
        <w:rPr>
          <w:rFonts w:ascii="Times New Roman" w:hAnsi="Times New Roman" w:cs="Times New Roman"/>
          <w:sz w:val="24"/>
          <w:szCs w:val="24"/>
        </w:rPr>
        <w:t>.</w:t>
      </w:r>
      <w:r w:rsidR="003206E4" w:rsidRPr="0005698B">
        <w:rPr>
          <w:rFonts w:ascii="Times New Roman" w:hAnsi="Times New Roman" w:cs="Times New Roman"/>
          <w:sz w:val="24"/>
          <w:szCs w:val="24"/>
        </w:rPr>
        <w:t xml:space="preserve"> </w:t>
      </w:r>
      <w:r w:rsidR="00E91707" w:rsidRPr="0005698B">
        <w:rPr>
          <w:rFonts w:ascii="Times New Roman" w:hAnsi="Times New Roman" w:cs="Times New Roman"/>
          <w:sz w:val="24"/>
          <w:szCs w:val="24"/>
        </w:rPr>
        <w:t>(</w:t>
      </w:r>
      <w:proofErr w:type="spellStart"/>
      <w:r w:rsidR="003206E4" w:rsidRPr="0005698B">
        <w:rPr>
          <w:rFonts w:ascii="Times New Roman" w:hAnsi="Times New Roman" w:cs="Times New Roman"/>
          <w:sz w:val="24"/>
          <w:szCs w:val="24"/>
        </w:rPr>
        <w:t>Eds</w:t>
      </w:r>
      <w:proofErr w:type="spellEnd"/>
      <w:r w:rsidR="00E91707" w:rsidRPr="0005698B">
        <w:rPr>
          <w:rFonts w:ascii="Times New Roman" w:hAnsi="Times New Roman" w:cs="Times New Roman"/>
          <w:sz w:val="24"/>
          <w:szCs w:val="24"/>
        </w:rPr>
        <w:t>)</w:t>
      </w:r>
      <w:r w:rsidR="003206E4" w:rsidRPr="0005698B">
        <w:rPr>
          <w:rFonts w:ascii="Times New Roman" w:hAnsi="Times New Roman" w:cs="Times New Roman"/>
          <w:sz w:val="24"/>
          <w:szCs w:val="24"/>
        </w:rPr>
        <w:t xml:space="preserve">. </w:t>
      </w:r>
      <w:proofErr w:type="gramStart"/>
      <w:r w:rsidRPr="0005698B">
        <w:rPr>
          <w:rFonts w:ascii="Times New Roman" w:hAnsi="Times New Roman" w:cs="Times New Roman"/>
          <w:i/>
          <w:iCs/>
          <w:sz w:val="24"/>
          <w:szCs w:val="24"/>
        </w:rPr>
        <w:t xml:space="preserve">MD Anderson Manual </w:t>
      </w:r>
      <w:r w:rsidR="000E13FF" w:rsidRPr="0005698B">
        <w:rPr>
          <w:rFonts w:ascii="Times New Roman" w:hAnsi="Times New Roman" w:cs="Times New Roman"/>
          <w:i/>
          <w:iCs/>
          <w:sz w:val="24"/>
          <w:szCs w:val="24"/>
        </w:rPr>
        <w:t>of</w:t>
      </w:r>
      <w:r w:rsidR="003206E4" w:rsidRPr="0005698B">
        <w:rPr>
          <w:rFonts w:ascii="Times New Roman" w:hAnsi="Times New Roman" w:cs="Times New Roman"/>
          <w:i/>
          <w:iCs/>
          <w:sz w:val="24"/>
          <w:szCs w:val="24"/>
        </w:rPr>
        <w:t xml:space="preserve"> </w:t>
      </w:r>
      <w:r w:rsidRPr="0005698B">
        <w:rPr>
          <w:rFonts w:ascii="Times New Roman" w:hAnsi="Times New Roman" w:cs="Times New Roman"/>
          <w:i/>
          <w:iCs/>
          <w:sz w:val="24"/>
          <w:szCs w:val="24"/>
        </w:rPr>
        <w:t>Medical Oncology</w:t>
      </w:r>
      <w:r w:rsidR="003206E4" w:rsidRPr="0005698B">
        <w:rPr>
          <w:rFonts w:ascii="Times New Roman" w:hAnsi="Times New Roman" w:cs="Times New Roman"/>
          <w:sz w:val="24"/>
          <w:szCs w:val="24"/>
        </w:rPr>
        <w:t>.</w:t>
      </w:r>
      <w:proofErr w:type="gramEnd"/>
      <w:r w:rsidR="003206E4" w:rsidRPr="0005698B">
        <w:rPr>
          <w:rFonts w:ascii="Times New Roman" w:hAnsi="Times New Roman" w:cs="Times New Roman"/>
          <w:sz w:val="24"/>
          <w:szCs w:val="24"/>
        </w:rPr>
        <w:t xml:space="preserve"> </w:t>
      </w:r>
      <w:proofErr w:type="gramStart"/>
      <w:r w:rsidR="003206E4" w:rsidRPr="0005698B">
        <w:rPr>
          <w:rFonts w:ascii="Times New Roman" w:hAnsi="Times New Roman" w:cs="Times New Roman"/>
          <w:sz w:val="24"/>
          <w:szCs w:val="24"/>
        </w:rPr>
        <w:t>3rd Ed.</w:t>
      </w:r>
      <w:proofErr w:type="gram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New York</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NY</w:t>
      </w:r>
      <w:r w:rsidR="003206E4" w:rsidRPr="0005698B">
        <w:rPr>
          <w:rFonts w:ascii="Times New Roman" w:hAnsi="Times New Roman" w:cs="Times New Roman"/>
          <w:sz w:val="24"/>
          <w:szCs w:val="24"/>
        </w:rPr>
        <w:t xml:space="preserve">: </w:t>
      </w:r>
      <w:r w:rsidR="000E13FF" w:rsidRPr="0005698B">
        <w:rPr>
          <w:rFonts w:ascii="Times New Roman" w:hAnsi="Times New Roman" w:cs="Times New Roman"/>
          <w:sz w:val="24"/>
          <w:szCs w:val="24"/>
        </w:rPr>
        <w:t>McGraw-Hill</w:t>
      </w:r>
      <w:r w:rsidRPr="0005698B">
        <w:rPr>
          <w:rFonts w:ascii="Times New Roman" w:hAnsi="Times New Roman" w:cs="Times New Roman"/>
          <w:sz w:val="24"/>
          <w:szCs w:val="24"/>
        </w:rPr>
        <w:t xml:space="preserve"> Education</w:t>
      </w:r>
      <w:r w:rsidR="003206E4" w:rsidRPr="0005698B">
        <w:rPr>
          <w:rFonts w:ascii="Times New Roman" w:hAnsi="Times New Roman" w:cs="Times New Roman"/>
          <w:sz w:val="24"/>
          <w:szCs w:val="24"/>
        </w:rPr>
        <w:t xml:space="preserve">; 2016. </w:t>
      </w:r>
      <w:proofErr w:type="gramStart"/>
      <w:r w:rsidR="003206E4" w:rsidRPr="0005698B">
        <w:rPr>
          <w:rFonts w:ascii="Times New Roman" w:hAnsi="Times New Roman" w:cs="Times New Roman"/>
          <w:sz w:val="24"/>
          <w:szCs w:val="24"/>
        </w:rPr>
        <w:t>733-52.</w:t>
      </w:r>
      <w:proofErr w:type="gramEnd"/>
    </w:p>
    <w:p w14:paraId="4FF8992B" w14:textId="360F1D77" w:rsidR="00A7667C" w:rsidRPr="0005698B" w:rsidRDefault="00113661" w:rsidP="0005698B">
      <w:pPr>
        <w:spacing w:line="480" w:lineRule="auto"/>
        <w:ind w:left="720" w:hanging="720"/>
        <w:contextualSpacing/>
        <w:rPr>
          <w:rFonts w:ascii="Times New Roman" w:hAnsi="Times New Roman" w:cs="Times New Roman"/>
          <w:sz w:val="24"/>
          <w:szCs w:val="24"/>
        </w:rPr>
      </w:pPr>
      <w:proofErr w:type="gramStart"/>
      <w:r w:rsidRPr="0005698B">
        <w:rPr>
          <w:rFonts w:ascii="Times New Roman" w:hAnsi="Times New Roman" w:cs="Times New Roman"/>
          <w:sz w:val="24"/>
          <w:szCs w:val="24"/>
        </w:rPr>
        <w:t>Gardner</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T</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A</w:t>
      </w:r>
      <w:r w:rsidR="003206E4" w:rsidRPr="0005698B">
        <w:rPr>
          <w:rFonts w:ascii="Times New Roman" w:hAnsi="Times New Roman" w:cs="Times New Roman"/>
          <w:sz w:val="24"/>
          <w:szCs w:val="24"/>
        </w:rPr>
        <w:t xml:space="preserve">., </w:t>
      </w:r>
      <w:proofErr w:type="spellStart"/>
      <w:r w:rsidRPr="0005698B">
        <w:rPr>
          <w:rFonts w:ascii="Times New Roman" w:hAnsi="Times New Roman" w:cs="Times New Roman"/>
          <w:sz w:val="24"/>
          <w:szCs w:val="24"/>
        </w:rPr>
        <w:t>Tirkes</w:t>
      </w:r>
      <w:proofErr w:type="spell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T</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Mellon</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M</w:t>
      </w:r>
      <w:r w:rsidR="003206E4" w:rsidRPr="0005698B">
        <w:rPr>
          <w:rFonts w:ascii="Times New Roman" w:hAnsi="Times New Roman" w:cs="Times New Roman"/>
          <w:sz w:val="24"/>
          <w:szCs w:val="24"/>
        </w:rPr>
        <w:t xml:space="preserve">., &amp; </w:t>
      </w:r>
      <w:r w:rsidRPr="0005698B">
        <w:rPr>
          <w:rFonts w:ascii="Times New Roman" w:hAnsi="Times New Roman" w:cs="Times New Roman"/>
          <w:sz w:val="24"/>
          <w:szCs w:val="24"/>
        </w:rPr>
        <w:t>Koch</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M</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O</w:t>
      </w:r>
      <w:r w:rsidR="003206E4" w:rsidRPr="0005698B">
        <w:rPr>
          <w:rFonts w:ascii="Times New Roman" w:hAnsi="Times New Roman" w:cs="Times New Roman"/>
          <w:sz w:val="24"/>
          <w:szCs w:val="24"/>
        </w:rPr>
        <w:t xml:space="preserve">. (2011, </w:t>
      </w:r>
      <w:r w:rsidRPr="0005698B">
        <w:rPr>
          <w:rFonts w:ascii="Times New Roman" w:hAnsi="Times New Roman" w:cs="Times New Roman"/>
          <w:sz w:val="24"/>
          <w:szCs w:val="24"/>
        </w:rPr>
        <w:t>May</w:t>
      </w:r>
      <w:r w:rsidR="003206E4" w:rsidRPr="0005698B">
        <w:rPr>
          <w:rFonts w:ascii="Times New Roman" w:hAnsi="Times New Roman" w:cs="Times New Roman"/>
          <w:sz w:val="24"/>
          <w:szCs w:val="24"/>
        </w:rPr>
        <w:t>).</w:t>
      </w:r>
      <w:proofErr w:type="gram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 xml:space="preserve">Imaging </w:t>
      </w:r>
      <w:r w:rsidR="003206E4" w:rsidRPr="0005698B">
        <w:rPr>
          <w:rFonts w:ascii="Times New Roman" w:hAnsi="Times New Roman" w:cs="Times New Roman"/>
          <w:sz w:val="24"/>
          <w:szCs w:val="24"/>
        </w:rPr>
        <w:t xml:space="preserve">Techniques </w:t>
      </w:r>
      <w:r w:rsidR="000E13FF" w:rsidRPr="0005698B">
        <w:rPr>
          <w:rFonts w:ascii="Times New Roman" w:hAnsi="Times New Roman" w:cs="Times New Roman"/>
          <w:sz w:val="24"/>
          <w:szCs w:val="24"/>
        </w:rPr>
        <w:t>for</w:t>
      </w:r>
      <w:r w:rsidR="003206E4" w:rsidRPr="0005698B">
        <w:rPr>
          <w:rFonts w:ascii="Times New Roman" w:hAnsi="Times New Roman" w:cs="Times New Roman"/>
          <w:sz w:val="24"/>
          <w:szCs w:val="24"/>
        </w:rPr>
        <w:t xml:space="preserve"> </w:t>
      </w:r>
      <w:proofErr w:type="gramStart"/>
      <w:r w:rsidR="003206E4" w:rsidRPr="0005698B">
        <w:rPr>
          <w:rFonts w:ascii="Times New Roman" w:hAnsi="Times New Roman" w:cs="Times New Roman"/>
          <w:sz w:val="24"/>
          <w:szCs w:val="24"/>
        </w:rPr>
        <w:t>The</w:t>
      </w:r>
      <w:proofErr w:type="gramEnd"/>
      <w:r w:rsidR="003206E4" w:rsidRPr="0005698B">
        <w:rPr>
          <w:rFonts w:ascii="Times New Roman" w:hAnsi="Times New Roman" w:cs="Times New Roman"/>
          <w:sz w:val="24"/>
          <w:szCs w:val="24"/>
        </w:rPr>
        <w:t xml:space="preserve"> Patient </w:t>
      </w:r>
      <w:r w:rsidR="000E13FF" w:rsidRPr="0005698B">
        <w:rPr>
          <w:rFonts w:ascii="Times New Roman" w:hAnsi="Times New Roman" w:cs="Times New Roman"/>
          <w:sz w:val="24"/>
          <w:szCs w:val="24"/>
        </w:rPr>
        <w:t>with</w:t>
      </w:r>
      <w:r w:rsidR="003206E4" w:rsidRPr="0005698B">
        <w:rPr>
          <w:rFonts w:ascii="Times New Roman" w:hAnsi="Times New Roman" w:cs="Times New Roman"/>
          <w:sz w:val="24"/>
          <w:szCs w:val="24"/>
        </w:rPr>
        <w:t xml:space="preserve"> Renal Cell Carcinoma. </w:t>
      </w:r>
      <w:proofErr w:type="gramStart"/>
      <w:r w:rsidRPr="0005698B">
        <w:rPr>
          <w:rFonts w:ascii="Times New Roman" w:hAnsi="Times New Roman" w:cs="Times New Roman"/>
          <w:sz w:val="24"/>
          <w:szCs w:val="24"/>
        </w:rPr>
        <w:t xml:space="preserve">In </w:t>
      </w:r>
      <w:r w:rsidRPr="0005698B">
        <w:rPr>
          <w:rFonts w:ascii="Times New Roman" w:hAnsi="Times New Roman" w:cs="Times New Roman"/>
          <w:i/>
          <w:iCs/>
          <w:sz w:val="24"/>
          <w:szCs w:val="24"/>
        </w:rPr>
        <w:t xml:space="preserve">Seminars </w:t>
      </w:r>
      <w:r w:rsidR="000E13FF" w:rsidRPr="0005698B">
        <w:rPr>
          <w:rFonts w:ascii="Times New Roman" w:hAnsi="Times New Roman" w:cs="Times New Roman"/>
          <w:i/>
          <w:iCs/>
          <w:sz w:val="24"/>
          <w:szCs w:val="24"/>
        </w:rPr>
        <w:t>in</w:t>
      </w:r>
      <w:r w:rsidR="003206E4" w:rsidRPr="0005698B">
        <w:rPr>
          <w:rFonts w:ascii="Times New Roman" w:hAnsi="Times New Roman" w:cs="Times New Roman"/>
          <w:i/>
          <w:iCs/>
          <w:sz w:val="24"/>
          <w:szCs w:val="24"/>
        </w:rPr>
        <w:t xml:space="preserve"> Nephrology</w:t>
      </w:r>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Vol</w:t>
      </w:r>
      <w:r w:rsidR="003206E4" w:rsidRPr="0005698B">
        <w:rPr>
          <w:rFonts w:ascii="Times New Roman" w:hAnsi="Times New Roman" w:cs="Times New Roman"/>
          <w:sz w:val="24"/>
          <w:szCs w:val="24"/>
        </w:rPr>
        <w:t xml:space="preserve">. 31, </w:t>
      </w:r>
      <w:r w:rsidRPr="0005698B">
        <w:rPr>
          <w:rFonts w:ascii="Times New Roman" w:hAnsi="Times New Roman" w:cs="Times New Roman"/>
          <w:sz w:val="24"/>
          <w:szCs w:val="24"/>
        </w:rPr>
        <w:t>No</w:t>
      </w:r>
      <w:r w:rsidR="003206E4" w:rsidRPr="0005698B">
        <w:rPr>
          <w:rFonts w:ascii="Times New Roman" w:hAnsi="Times New Roman" w:cs="Times New Roman"/>
          <w:sz w:val="24"/>
          <w:szCs w:val="24"/>
        </w:rPr>
        <w:t>. 3, Pp. 245-253).</w:t>
      </w:r>
      <w:proofErr w:type="gramEnd"/>
      <w:r w:rsidR="003206E4" w:rsidRPr="0005698B">
        <w:rPr>
          <w:rFonts w:ascii="Times New Roman" w:hAnsi="Times New Roman" w:cs="Times New Roman"/>
          <w:sz w:val="24"/>
          <w:szCs w:val="24"/>
        </w:rPr>
        <w:t xml:space="preserve"> </w:t>
      </w:r>
      <w:r w:rsidRPr="0005698B">
        <w:rPr>
          <w:rFonts w:ascii="Times New Roman" w:hAnsi="Times New Roman" w:cs="Times New Roman"/>
          <w:sz w:val="24"/>
          <w:szCs w:val="24"/>
        </w:rPr>
        <w:t>WB Saunders</w:t>
      </w:r>
      <w:r w:rsidR="003206E4" w:rsidRPr="0005698B">
        <w:rPr>
          <w:rFonts w:ascii="Times New Roman" w:hAnsi="Times New Roman" w:cs="Times New Roman"/>
          <w:sz w:val="24"/>
          <w:szCs w:val="24"/>
        </w:rPr>
        <w:t>.</w:t>
      </w:r>
    </w:p>
    <w:sectPr w:rsidR="00A7667C" w:rsidRPr="0005698B" w:rsidSect="00C92DBC">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FB0DDF" w14:textId="77777777" w:rsidR="00B82412" w:rsidRDefault="00B82412">
      <w:pPr>
        <w:spacing w:after="0" w:line="240" w:lineRule="auto"/>
      </w:pPr>
      <w:r>
        <w:separator/>
      </w:r>
    </w:p>
  </w:endnote>
  <w:endnote w:type="continuationSeparator" w:id="0">
    <w:p w14:paraId="7BCC153D" w14:textId="77777777" w:rsidR="00B82412" w:rsidRDefault="00B82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C3AF47" w14:textId="77777777" w:rsidR="005024B3" w:rsidRDefault="005024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9F6B2A" w14:textId="77777777" w:rsidR="005024B3" w:rsidRDefault="005024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53CCB" w14:textId="77777777" w:rsidR="005024B3" w:rsidRDefault="005024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054137" w14:textId="77777777" w:rsidR="00B82412" w:rsidRDefault="00B82412">
      <w:pPr>
        <w:spacing w:after="0" w:line="240" w:lineRule="auto"/>
      </w:pPr>
      <w:r>
        <w:separator/>
      </w:r>
    </w:p>
  </w:footnote>
  <w:footnote w:type="continuationSeparator" w:id="0">
    <w:p w14:paraId="48F38351" w14:textId="77777777" w:rsidR="00B82412" w:rsidRDefault="00B824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C14D1E" w14:textId="77777777" w:rsidR="005024B3" w:rsidRDefault="005024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4020C6" w14:textId="1294754C" w:rsidR="005024B3" w:rsidRPr="00F22488" w:rsidRDefault="00113661">
    <w:pPr>
      <w:pStyle w:val="Header"/>
      <w:jc w:val="right"/>
      <w:rPr>
        <w:rFonts w:ascii="Times New Roman" w:hAnsi="Times New Roman" w:cs="Times New Roman"/>
        <w:sz w:val="24"/>
        <w:szCs w:val="24"/>
      </w:rPr>
    </w:pPr>
    <w:r w:rsidRPr="00F22488">
      <w:rPr>
        <w:rFonts w:ascii="Times New Roman" w:hAnsi="Times New Roman" w:cs="Times New Roman"/>
        <w:sz w:val="24"/>
        <w:szCs w:val="24"/>
      </w:rPr>
      <w:t xml:space="preserve">CT IMAGING OF </w:t>
    </w:r>
    <w:r>
      <w:rPr>
        <w:rFonts w:ascii="Times New Roman" w:hAnsi="Times New Roman" w:cs="Times New Roman"/>
        <w:sz w:val="24"/>
        <w:szCs w:val="24"/>
      </w:rPr>
      <w:t xml:space="preserve">RENAL CELL CARCINOMA                                                                 </w:t>
    </w:r>
    <w:sdt>
      <w:sdtPr>
        <w:rPr>
          <w:rFonts w:ascii="Times New Roman" w:hAnsi="Times New Roman" w:cs="Times New Roman"/>
          <w:sz w:val="24"/>
          <w:szCs w:val="24"/>
        </w:rPr>
        <w:id w:val="529067182"/>
        <w:docPartObj>
          <w:docPartGallery w:val="Page Numbers (Top of Page)"/>
          <w:docPartUnique/>
        </w:docPartObj>
      </w:sdtPr>
      <w:sdtEndPr>
        <w:rPr>
          <w:noProof/>
        </w:rPr>
      </w:sdtEndPr>
      <w:sdtContent>
        <w:r w:rsidRPr="00F22488">
          <w:rPr>
            <w:rFonts w:ascii="Times New Roman" w:hAnsi="Times New Roman" w:cs="Times New Roman"/>
            <w:sz w:val="24"/>
            <w:szCs w:val="24"/>
          </w:rPr>
          <w:fldChar w:fldCharType="begin"/>
        </w:r>
        <w:r w:rsidRPr="00F22488">
          <w:rPr>
            <w:rFonts w:ascii="Times New Roman" w:hAnsi="Times New Roman" w:cs="Times New Roman"/>
            <w:sz w:val="24"/>
            <w:szCs w:val="24"/>
          </w:rPr>
          <w:instrText xml:space="preserve"> PAGE   \* MERGEFORMAT </w:instrText>
        </w:r>
        <w:r w:rsidRPr="00F22488">
          <w:rPr>
            <w:rFonts w:ascii="Times New Roman" w:hAnsi="Times New Roman" w:cs="Times New Roman"/>
            <w:sz w:val="24"/>
            <w:szCs w:val="24"/>
          </w:rPr>
          <w:fldChar w:fldCharType="separate"/>
        </w:r>
        <w:r w:rsidR="00043FF7">
          <w:rPr>
            <w:rFonts w:ascii="Times New Roman" w:hAnsi="Times New Roman" w:cs="Times New Roman"/>
            <w:noProof/>
            <w:sz w:val="24"/>
            <w:szCs w:val="24"/>
          </w:rPr>
          <w:t>9</w:t>
        </w:r>
        <w:r w:rsidRPr="00F22488">
          <w:rPr>
            <w:rFonts w:ascii="Times New Roman" w:hAnsi="Times New Roman" w:cs="Times New Roman"/>
            <w:noProof/>
            <w:sz w:val="24"/>
            <w:szCs w:val="24"/>
          </w:rPr>
          <w:fldChar w:fldCharType="end"/>
        </w:r>
      </w:sdtContent>
    </w:sdt>
  </w:p>
  <w:p w14:paraId="69A88E94" w14:textId="77777777" w:rsidR="005024B3" w:rsidRPr="00F22488" w:rsidRDefault="005024B3">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9088CA" w14:textId="4399AE53" w:rsidR="005024B3" w:rsidRPr="00E04BEF" w:rsidRDefault="00113661">
    <w:pPr>
      <w:pStyle w:val="Header"/>
      <w:jc w:val="right"/>
      <w:rPr>
        <w:rFonts w:ascii="Times New Roman" w:hAnsi="Times New Roman" w:cs="Times New Roman"/>
        <w:sz w:val="24"/>
        <w:szCs w:val="24"/>
      </w:rPr>
    </w:pPr>
    <w:r w:rsidRPr="00E04BEF">
      <w:rPr>
        <w:rFonts w:ascii="Times New Roman" w:hAnsi="Times New Roman" w:cs="Times New Roman"/>
        <w:sz w:val="24"/>
        <w:szCs w:val="24"/>
      </w:rPr>
      <w:t>R</w:t>
    </w:r>
    <w:r>
      <w:rPr>
        <w:rFonts w:ascii="Times New Roman" w:hAnsi="Times New Roman" w:cs="Times New Roman"/>
        <w:sz w:val="24"/>
        <w:szCs w:val="24"/>
      </w:rPr>
      <w:t xml:space="preserve">unning head: </w:t>
    </w:r>
    <w:r w:rsidRPr="00E04BEF">
      <w:rPr>
        <w:rFonts w:ascii="Times New Roman" w:hAnsi="Times New Roman" w:cs="Times New Roman"/>
        <w:sz w:val="24"/>
        <w:szCs w:val="24"/>
      </w:rPr>
      <w:t xml:space="preserve">CT IMAGING OF </w:t>
    </w:r>
    <w:r>
      <w:rPr>
        <w:rFonts w:ascii="Times New Roman" w:hAnsi="Times New Roman" w:cs="Times New Roman"/>
        <w:sz w:val="24"/>
        <w:szCs w:val="24"/>
      </w:rPr>
      <w:t xml:space="preserve">RENAL CELL CARCINOMA                                           </w:t>
    </w:r>
    <w:sdt>
      <w:sdtPr>
        <w:rPr>
          <w:rFonts w:ascii="Times New Roman" w:hAnsi="Times New Roman" w:cs="Times New Roman"/>
          <w:sz w:val="24"/>
          <w:szCs w:val="24"/>
        </w:rPr>
        <w:id w:val="1010572222"/>
        <w:docPartObj>
          <w:docPartGallery w:val="Page Numbers (Top of Page)"/>
          <w:docPartUnique/>
        </w:docPartObj>
      </w:sdtPr>
      <w:sdtEndPr>
        <w:rPr>
          <w:noProof/>
        </w:rPr>
      </w:sdtEndPr>
      <w:sdtContent>
        <w:r w:rsidRPr="00E04BEF">
          <w:rPr>
            <w:rFonts w:ascii="Times New Roman" w:hAnsi="Times New Roman" w:cs="Times New Roman"/>
            <w:sz w:val="24"/>
            <w:szCs w:val="24"/>
          </w:rPr>
          <w:fldChar w:fldCharType="begin"/>
        </w:r>
        <w:r w:rsidRPr="00E04BEF">
          <w:rPr>
            <w:rFonts w:ascii="Times New Roman" w:hAnsi="Times New Roman" w:cs="Times New Roman"/>
            <w:sz w:val="24"/>
            <w:szCs w:val="24"/>
          </w:rPr>
          <w:instrText xml:space="preserve"> PAGE   \* MERGEFORMAT </w:instrText>
        </w:r>
        <w:r w:rsidRPr="00E04BEF">
          <w:rPr>
            <w:rFonts w:ascii="Times New Roman" w:hAnsi="Times New Roman" w:cs="Times New Roman"/>
            <w:sz w:val="24"/>
            <w:szCs w:val="24"/>
          </w:rPr>
          <w:fldChar w:fldCharType="separate"/>
        </w:r>
        <w:r w:rsidR="00043FF7">
          <w:rPr>
            <w:rFonts w:ascii="Times New Roman" w:hAnsi="Times New Roman" w:cs="Times New Roman"/>
            <w:noProof/>
            <w:sz w:val="24"/>
            <w:szCs w:val="24"/>
          </w:rPr>
          <w:t>1</w:t>
        </w:r>
        <w:r w:rsidRPr="00E04BEF">
          <w:rPr>
            <w:rFonts w:ascii="Times New Roman" w:hAnsi="Times New Roman" w:cs="Times New Roman"/>
            <w:noProof/>
            <w:sz w:val="24"/>
            <w:szCs w:val="24"/>
          </w:rPr>
          <w:fldChar w:fldCharType="end"/>
        </w:r>
      </w:sdtContent>
    </w:sdt>
  </w:p>
  <w:p w14:paraId="723E04F4" w14:textId="77777777" w:rsidR="005024B3" w:rsidRPr="00E04BEF" w:rsidRDefault="005024B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8C4273"/>
    <w:multiLevelType w:val="hybridMultilevel"/>
    <w:tmpl w:val="7444C8DC"/>
    <w:lvl w:ilvl="0" w:tplc="C91E15FC">
      <w:start w:val="1"/>
      <w:numFmt w:val="decimal"/>
      <w:lvlText w:val="%1."/>
      <w:lvlJc w:val="left"/>
      <w:pPr>
        <w:ind w:left="720" w:hanging="360"/>
      </w:pPr>
      <w:rPr>
        <w:rFonts w:hint="default"/>
      </w:rPr>
    </w:lvl>
    <w:lvl w:ilvl="1" w:tplc="B016EFA6" w:tentative="1">
      <w:start w:val="1"/>
      <w:numFmt w:val="lowerLetter"/>
      <w:lvlText w:val="%2."/>
      <w:lvlJc w:val="left"/>
      <w:pPr>
        <w:ind w:left="1440" w:hanging="360"/>
      </w:pPr>
    </w:lvl>
    <w:lvl w:ilvl="2" w:tplc="4230763E" w:tentative="1">
      <w:start w:val="1"/>
      <w:numFmt w:val="lowerRoman"/>
      <w:lvlText w:val="%3."/>
      <w:lvlJc w:val="right"/>
      <w:pPr>
        <w:ind w:left="2160" w:hanging="180"/>
      </w:pPr>
    </w:lvl>
    <w:lvl w:ilvl="3" w:tplc="B9A6B8EC" w:tentative="1">
      <w:start w:val="1"/>
      <w:numFmt w:val="decimal"/>
      <w:lvlText w:val="%4."/>
      <w:lvlJc w:val="left"/>
      <w:pPr>
        <w:ind w:left="2880" w:hanging="360"/>
      </w:pPr>
    </w:lvl>
    <w:lvl w:ilvl="4" w:tplc="B4EC6854" w:tentative="1">
      <w:start w:val="1"/>
      <w:numFmt w:val="lowerLetter"/>
      <w:lvlText w:val="%5."/>
      <w:lvlJc w:val="left"/>
      <w:pPr>
        <w:ind w:left="3600" w:hanging="360"/>
      </w:pPr>
    </w:lvl>
    <w:lvl w:ilvl="5" w:tplc="BC9664B4" w:tentative="1">
      <w:start w:val="1"/>
      <w:numFmt w:val="lowerRoman"/>
      <w:lvlText w:val="%6."/>
      <w:lvlJc w:val="right"/>
      <w:pPr>
        <w:ind w:left="4320" w:hanging="180"/>
      </w:pPr>
    </w:lvl>
    <w:lvl w:ilvl="6" w:tplc="CCA8E6F4" w:tentative="1">
      <w:start w:val="1"/>
      <w:numFmt w:val="decimal"/>
      <w:lvlText w:val="%7."/>
      <w:lvlJc w:val="left"/>
      <w:pPr>
        <w:ind w:left="5040" w:hanging="360"/>
      </w:pPr>
    </w:lvl>
    <w:lvl w:ilvl="7" w:tplc="9E187E8A" w:tentative="1">
      <w:start w:val="1"/>
      <w:numFmt w:val="lowerLetter"/>
      <w:lvlText w:val="%8."/>
      <w:lvlJc w:val="left"/>
      <w:pPr>
        <w:ind w:left="5760" w:hanging="360"/>
      </w:pPr>
    </w:lvl>
    <w:lvl w:ilvl="8" w:tplc="F3D6D8E4" w:tentative="1">
      <w:start w:val="1"/>
      <w:numFmt w:val="lowerRoman"/>
      <w:lvlText w:val="%9."/>
      <w:lvlJc w:val="right"/>
      <w:pPr>
        <w:ind w:left="6480" w:hanging="180"/>
      </w:pPr>
    </w:lvl>
  </w:abstractNum>
  <w:abstractNum w:abstractNumId="1">
    <w:nsid w:val="26887AD7"/>
    <w:multiLevelType w:val="multilevel"/>
    <w:tmpl w:val="C41016BC"/>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2A02F5"/>
    <w:multiLevelType w:val="hybridMultilevel"/>
    <w:tmpl w:val="0AC6A3CA"/>
    <w:lvl w:ilvl="0" w:tplc="D07232A0">
      <w:start w:val="1"/>
      <w:numFmt w:val="decimal"/>
      <w:lvlText w:val="%1."/>
      <w:lvlJc w:val="left"/>
      <w:pPr>
        <w:ind w:left="720" w:hanging="360"/>
      </w:pPr>
      <w:rPr>
        <w:rFonts w:hint="default"/>
      </w:rPr>
    </w:lvl>
    <w:lvl w:ilvl="1" w:tplc="939E7874" w:tentative="1">
      <w:start w:val="1"/>
      <w:numFmt w:val="lowerLetter"/>
      <w:lvlText w:val="%2."/>
      <w:lvlJc w:val="left"/>
      <w:pPr>
        <w:ind w:left="1440" w:hanging="360"/>
      </w:pPr>
    </w:lvl>
    <w:lvl w:ilvl="2" w:tplc="637291A6" w:tentative="1">
      <w:start w:val="1"/>
      <w:numFmt w:val="lowerRoman"/>
      <w:lvlText w:val="%3."/>
      <w:lvlJc w:val="right"/>
      <w:pPr>
        <w:ind w:left="2160" w:hanging="180"/>
      </w:pPr>
    </w:lvl>
    <w:lvl w:ilvl="3" w:tplc="F5FC6D38" w:tentative="1">
      <w:start w:val="1"/>
      <w:numFmt w:val="decimal"/>
      <w:lvlText w:val="%4."/>
      <w:lvlJc w:val="left"/>
      <w:pPr>
        <w:ind w:left="2880" w:hanging="360"/>
      </w:pPr>
    </w:lvl>
    <w:lvl w:ilvl="4" w:tplc="68841858" w:tentative="1">
      <w:start w:val="1"/>
      <w:numFmt w:val="lowerLetter"/>
      <w:lvlText w:val="%5."/>
      <w:lvlJc w:val="left"/>
      <w:pPr>
        <w:ind w:left="3600" w:hanging="360"/>
      </w:pPr>
    </w:lvl>
    <w:lvl w:ilvl="5" w:tplc="4A38BC94" w:tentative="1">
      <w:start w:val="1"/>
      <w:numFmt w:val="lowerRoman"/>
      <w:lvlText w:val="%6."/>
      <w:lvlJc w:val="right"/>
      <w:pPr>
        <w:ind w:left="4320" w:hanging="180"/>
      </w:pPr>
    </w:lvl>
    <w:lvl w:ilvl="6" w:tplc="EED0413E" w:tentative="1">
      <w:start w:val="1"/>
      <w:numFmt w:val="decimal"/>
      <w:lvlText w:val="%7."/>
      <w:lvlJc w:val="left"/>
      <w:pPr>
        <w:ind w:left="5040" w:hanging="360"/>
      </w:pPr>
    </w:lvl>
    <w:lvl w:ilvl="7" w:tplc="622C95C8" w:tentative="1">
      <w:start w:val="1"/>
      <w:numFmt w:val="lowerLetter"/>
      <w:lvlText w:val="%8."/>
      <w:lvlJc w:val="left"/>
      <w:pPr>
        <w:ind w:left="5760" w:hanging="360"/>
      </w:pPr>
    </w:lvl>
    <w:lvl w:ilvl="8" w:tplc="ABF69780" w:tentative="1">
      <w:start w:val="1"/>
      <w:numFmt w:val="lowerRoman"/>
      <w:lvlText w:val="%9."/>
      <w:lvlJc w:val="right"/>
      <w:pPr>
        <w:ind w:left="6480" w:hanging="180"/>
      </w:pPr>
    </w:lvl>
  </w:abstractNum>
  <w:abstractNum w:abstractNumId="3">
    <w:nsid w:val="627856EA"/>
    <w:multiLevelType w:val="multilevel"/>
    <w:tmpl w:val="0BFC3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3167C3"/>
    <w:multiLevelType w:val="multilevel"/>
    <w:tmpl w:val="00FE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0sTQxNjKxsDQ0NDRQ0lEKTi0uzszPAykwrAUA1WVpHCwAAAA="/>
  </w:docVars>
  <w:rsids>
    <w:rsidRoot w:val="002744F1"/>
    <w:rsid w:val="00043FF7"/>
    <w:rsid w:val="0005480C"/>
    <w:rsid w:val="0005698B"/>
    <w:rsid w:val="0006332E"/>
    <w:rsid w:val="00070CFD"/>
    <w:rsid w:val="000716FF"/>
    <w:rsid w:val="00072EA4"/>
    <w:rsid w:val="000B3BAC"/>
    <w:rsid w:val="000C0F02"/>
    <w:rsid w:val="000E13FF"/>
    <w:rsid w:val="000E2C7F"/>
    <w:rsid w:val="00112ABB"/>
    <w:rsid w:val="00113661"/>
    <w:rsid w:val="00126E5C"/>
    <w:rsid w:val="001372A3"/>
    <w:rsid w:val="001836D2"/>
    <w:rsid w:val="0019775B"/>
    <w:rsid w:val="001A3B89"/>
    <w:rsid w:val="001D0BAE"/>
    <w:rsid w:val="001E273C"/>
    <w:rsid w:val="00222591"/>
    <w:rsid w:val="0022426C"/>
    <w:rsid w:val="00263D36"/>
    <w:rsid w:val="002744F1"/>
    <w:rsid w:val="0027766A"/>
    <w:rsid w:val="002810D8"/>
    <w:rsid w:val="00282274"/>
    <w:rsid w:val="00284283"/>
    <w:rsid w:val="00287847"/>
    <w:rsid w:val="002B2A70"/>
    <w:rsid w:val="002C14B3"/>
    <w:rsid w:val="002E4175"/>
    <w:rsid w:val="003045B5"/>
    <w:rsid w:val="003206E4"/>
    <w:rsid w:val="00327488"/>
    <w:rsid w:val="00330D96"/>
    <w:rsid w:val="00374D17"/>
    <w:rsid w:val="00376FC1"/>
    <w:rsid w:val="003E351E"/>
    <w:rsid w:val="0040005F"/>
    <w:rsid w:val="00407E29"/>
    <w:rsid w:val="0041332D"/>
    <w:rsid w:val="00416087"/>
    <w:rsid w:val="004246DC"/>
    <w:rsid w:val="0043638C"/>
    <w:rsid w:val="00440781"/>
    <w:rsid w:val="00456E93"/>
    <w:rsid w:val="004658D1"/>
    <w:rsid w:val="0048326A"/>
    <w:rsid w:val="00484A20"/>
    <w:rsid w:val="004D604E"/>
    <w:rsid w:val="004E3ADB"/>
    <w:rsid w:val="00500E2E"/>
    <w:rsid w:val="005024B3"/>
    <w:rsid w:val="00521377"/>
    <w:rsid w:val="00560035"/>
    <w:rsid w:val="00620AEF"/>
    <w:rsid w:val="0064157F"/>
    <w:rsid w:val="006824F6"/>
    <w:rsid w:val="006A5138"/>
    <w:rsid w:val="006A709C"/>
    <w:rsid w:val="006E25DB"/>
    <w:rsid w:val="006F3F9D"/>
    <w:rsid w:val="006F5706"/>
    <w:rsid w:val="00705BCE"/>
    <w:rsid w:val="00713787"/>
    <w:rsid w:val="00742A04"/>
    <w:rsid w:val="007748B5"/>
    <w:rsid w:val="007813D7"/>
    <w:rsid w:val="0078276B"/>
    <w:rsid w:val="007A1460"/>
    <w:rsid w:val="007B2164"/>
    <w:rsid w:val="007D12F2"/>
    <w:rsid w:val="007E0B2C"/>
    <w:rsid w:val="007F4427"/>
    <w:rsid w:val="00865052"/>
    <w:rsid w:val="008A0112"/>
    <w:rsid w:val="008A2081"/>
    <w:rsid w:val="008D3723"/>
    <w:rsid w:val="008F5777"/>
    <w:rsid w:val="00934BDA"/>
    <w:rsid w:val="00936B18"/>
    <w:rsid w:val="00991C61"/>
    <w:rsid w:val="009B7D74"/>
    <w:rsid w:val="00A65022"/>
    <w:rsid w:val="00A65C5A"/>
    <w:rsid w:val="00A73297"/>
    <w:rsid w:val="00A74BBB"/>
    <w:rsid w:val="00A7667C"/>
    <w:rsid w:val="00A812F2"/>
    <w:rsid w:val="00A929FB"/>
    <w:rsid w:val="00AC1D7C"/>
    <w:rsid w:val="00AD641E"/>
    <w:rsid w:val="00B03754"/>
    <w:rsid w:val="00B17D5D"/>
    <w:rsid w:val="00B51BF6"/>
    <w:rsid w:val="00B806CD"/>
    <w:rsid w:val="00B80B22"/>
    <w:rsid w:val="00B82412"/>
    <w:rsid w:val="00B95263"/>
    <w:rsid w:val="00B96386"/>
    <w:rsid w:val="00BD2A4E"/>
    <w:rsid w:val="00BD547B"/>
    <w:rsid w:val="00BD67E6"/>
    <w:rsid w:val="00BF03C0"/>
    <w:rsid w:val="00C15193"/>
    <w:rsid w:val="00C2656B"/>
    <w:rsid w:val="00C673E7"/>
    <w:rsid w:val="00C73DEE"/>
    <w:rsid w:val="00C76C53"/>
    <w:rsid w:val="00C92DBC"/>
    <w:rsid w:val="00CB2719"/>
    <w:rsid w:val="00CC0556"/>
    <w:rsid w:val="00CE49B7"/>
    <w:rsid w:val="00D0051D"/>
    <w:rsid w:val="00D50540"/>
    <w:rsid w:val="00D769CA"/>
    <w:rsid w:val="00DB2DA0"/>
    <w:rsid w:val="00DB4AE2"/>
    <w:rsid w:val="00DE07DB"/>
    <w:rsid w:val="00DF0FA1"/>
    <w:rsid w:val="00E04BEF"/>
    <w:rsid w:val="00E07590"/>
    <w:rsid w:val="00E162A5"/>
    <w:rsid w:val="00E262C5"/>
    <w:rsid w:val="00E310CC"/>
    <w:rsid w:val="00E57628"/>
    <w:rsid w:val="00E75F88"/>
    <w:rsid w:val="00E91707"/>
    <w:rsid w:val="00E95D7C"/>
    <w:rsid w:val="00F16519"/>
    <w:rsid w:val="00F22488"/>
    <w:rsid w:val="00F27234"/>
    <w:rsid w:val="00F30327"/>
    <w:rsid w:val="00F37D48"/>
    <w:rsid w:val="00F528A8"/>
    <w:rsid w:val="00F6046E"/>
    <w:rsid w:val="00F728F1"/>
    <w:rsid w:val="00F72E77"/>
    <w:rsid w:val="00F76063"/>
    <w:rsid w:val="00FB7BFE"/>
    <w:rsid w:val="00FC3860"/>
    <w:rsid w:val="00FF3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051D"/>
    <w:rPr>
      <w:rFonts w:ascii="Times New Roman" w:hAnsi="Times New Roman" w:cs="Times New Roman"/>
      <w:sz w:val="24"/>
      <w:szCs w:val="24"/>
    </w:rPr>
  </w:style>
  <w:style w:type="character" w:styleId="Hyperlink">
    <w:name w:val="Hyperlink"/>
    <w:basedOn w:val="DefaultParagraphFont"/>
    <w:uiPriority w:val="99"/>
    <w:unhideWhenUsed/>
    <w:rsid w:val="0040005F"/>
    <w:rPr>
      <w:color w:val="0563C1" w:themeColor="hyperlink"/>
      <w:u w:val="single"/>
    </w:rPr>
  </w:style>
  <w:style w:type="character" w:customStyle="1" w:styleId="UnresolvedMention1">
    <w:name w:val="Unresolved Mention1"/>
    <w:basedOn w:val="DefaultParagraphFont"/>
    <w:uiPriority w:val="99"/>
    <w:semiHidden/>
    <w:unhideWhenUsed/>
    <w:rsid w:val="0040005F"/>
    <w:rPr>
      <w:color w:val="605E5C"/>
      <w:shd w:val="clear" w:color="auto" w:fill="E1DFDD"/>
    </w:rPr>
  </w:style>
  <w:style w:type="paragraph" w:styleId="ListParagraph">
    <w:name w:val="List Paragraph"/>
    <w:basedOn w:val="Normal"/>
    <w:uiPriority w:val="34"/>
    <w:qFormat/>
    <w:rsid w:val="00284283"/>
    <w:pPr>
      <w:ind w:left="720"/>
      <w:contextualSpacing/>
    </w:pPr>
  </w:style>
  <w:style w:type="paragraph" w:styleId="Header">
    <w:name w:val="header"/>
    <w:basedOn w:val="Normal"/>
    <w:link w:val="HeaderChar"/>
    <w:uiPriority w:val="99"/>
    <w:unhideWhenUsed/>
    <w:rsid w:val="00E04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BEF"/>
  </w:style>
  <w:style w:type="paragraph" w:styleId="Footer">
    <w:name w:val="footer"/>
    <w:basedOn w:val="Normal"/>
    <w:link w:val="FooterChar"/>
    <w:uiPriority w:val="99"/>
    <w:unhideWhenUsed/>
    <w:rsid w:val="00E04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B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051D"/>
    <w:rPr>
      <w:rFonts w:ascii="Times New Roman" w:hAnsi="Times New Roman" w:cs="Times New Roman"/>
      <w:sz w:val="24"/>
      <w:szCs w:val="24"/>
    </w:rPr>
  </w:style>
  <w:style w:type="character" w:styleId="Hyperlink">
    <w:name w:val="Hyperlink"/>
    <w:basedOn w:val="DefaultParagraphFont"/>
    <w:uiPriority w:val="99"/>
    <w:unhideWhenUsed/>
    <w:rsid w:val="0040005F"/>
    <w:rPr>
      <w:color w:val="0563C1" w:themeColor="hyperlink"/>
      <w:u w:val="single"/>
    </w:rPr>
  </w:style>
  <w:style w:type="character" w:customStyle="1" w:styleId="UnresolvedMention1">
    <w:name w:val="Unresolved Mention1"/>
    <w:basedOn w:val="DefaultParagraphFont"/>
    <w:uiPriority w:val="99"/>
    <w:semiHidden/>
    <w:unhideWhenUsed/>
    <w:rsid w:val="0040005F"/>
    <w:rPr>
      <w:color w:val="605E5C"/>
      <w:shd w:val="clear" w:color="auto" w:fill="E1DFDD"/>
    </w:rPr>
  </w:style>
  <w:style w:type="paragraph" w:styleId="ListParagraph">
    <w:name w:val="List Paragraph"/>
    <w:basedOn w:val="Normal"/>
    <w:uiPriority w:val="34"/>
    <w:qFormat/>
    <w:rsid w:val="00284283"/>
    <w:pPr>
      <w:ind w:left="720"/>
      <w:contextualSpacing/>
    </w:pPr>
  </w:style>
  <w:style w:type="paragraph" w:styleId="Header">
    <w:name w:val="header"/>
    <w:basedOn w:val="Normal"/>
    <w:link w:val="HeaderChar"/>
    <w:uiPriority w:val="99"/>
    <w:unhideWhenUsed/>
    <w:rsid w:val="00E04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BEF"/>
  </w:style>
  <w:style w:type="paragraph" w:styleId="Footer">
    <w:name w:val="footer"/>
    <w:basedOn w:val="Normal"/>
    <w:link w:val="FooterChar"/>
    <w:uiPriority w:val="99"/>
    <w:unhideWhenUsed/>
    <w:rsid w:val="00E04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2450</Words>
  <Characters>13971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2018-12-01T14:53:00Z</dcterms:created>
  <dcterms:modified xsi:type="dcterms:W3CDTF">2018-12-01T14:53:00Z</dcterms:modified>
</cp:coreProperties>
</file>